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03EBE" w:rsidRPr="00300C68" w:rsidTr="00103EBE">
        <w:tc>
          <w:tcPr>
            <w:tcW w:w="4785" w:type="dxa"/>
          </w:tcPr>
          <w:p w:rsidR="00103EBE" w:rsidRPr="00300C68" w:rsidRDefault="00103EBE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0C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ПОРЯДОК </w:t>
            </w:r>
          </w:p>
          <w:p w:rsidR="00103EBE" w:rsidRPr="00300C68" w:rsidRDefault="00103E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103EBE" w:rsidRPr="00300C68" w:rsidRDefault="00103E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0C6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Проведения рекламной акции</w:t>
            </w:r>
          </w:p>
        </w:tc>
        <w:tc>
          <w:tcPr>
            <w:tcW w:w="4786" w:type="dxa"/>
          </w:tcPr>
          <w:p w:rsidR="00103EBE" w:rsidRPr="00300C68" w:rsidRDefault="00103EBE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103EBE" w:rsidRPr="00300C68" w:rsidRDefault="00103EBE" w:rsidP="00103EBE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03EBE" w:rsidRPr="00300C68" w:rsidRDefault="00103EBE" w:rsidP="00103EBE">
      <w:pPr>
        <w:ind w:firstLine="567"/>
        <w:rPr>
          <w:rFonts w:ascii="Times New Roman" w:hAnsi="Times New Roman" w:cs="Times New Roman"/>
          <w:b/>
          <w:sz w:val="26"/>
          <w:szCs w:val="26"/>
        </w:rPr>
      </w:pPr>
    </w:p>
    <w:p w:rsidR="00103EBE" w:rsidRPr="00300C68" w:rsidRDefault="00103EBE" w:rsidP="00103EBE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300C68">
        <w:rPr>
          <w:rFonts w:ascii="Times New Roman" w:hAnsi="Times New Roman" w:cs="Times New Roman"/>
          <w:b/>
          <w:sz w:val="26"/>
          <w:szCs w:val="26"/>
        </w:rPr>
        <w:t>1. Общие положения.</w:t>
      </w:r>
    </w:p>
    <w:p w:rsidR="00103EBE" w:rsidRPr="00300C68" w:rsidRDefault="00103EBE" w:rsidP="00103EBE">
      <w:pPr>
        <w:spacing w:after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0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1.1. Организатор рекламной акции.</w:t>
      </w:r>
    </w:p>
    <w:p w:rsidR="00103EBE" w:rsidRPr="00300C68" w:rsidRDefault="00103EBE" w:rsidP="00103E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0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Организатором рекламной акции является ОАО «Минотель» (далее - Организатор), УНП 100041411, зарегистрировано Главным управлением</w:t>
      </w:r>
      <w:r w:rsidR="0060313F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 юстиции Минского горисполкома</w:t>
      </w:r>
    </w:p>
    <w:p w:rsidR="00103EBE" w:rsidRPr="00300C68" w:rsidRDefault="00103EBE" w:rsidP="00103E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0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Юридический и почтовый адрес: 220002, г. Минск, ул. Сторожовская, 15-201</w:t>
      </w:r>
    </w:p>
    <w:p w:rsidR="00103EBE" w:rsidRPr="00300C68" w:rsidRDefault="00103EBE" w:rsidP="00103EB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0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1.2. Наименование рекламной акции.</w:t>
      </w:r>
    </w:p>
    <w:p w:rsidR="00300C68" w:rsidRPr="00300C68" w:rsidRDefault="00300C68" w:rsidP="00300C68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0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Рекламная акция «</w:t>
      </w:r>
      <w:r w:rsidR="00EB14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Черная пятница</w:t>
      </w:r>
      <w:r w:rsidRPr="0030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»</w:t>
      </w:r>
    </w:p>
    <w:p w:rsidR="00103EBE" w:rsidRPr="00300C68" w:rsidRDefault="00103EBE" w:rsidP="00103EBE">
      <w:pPr>
        <w:spacing w:after="0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300C68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1.3. Место и срок проведения рекламной акции.</w:t>
      </w:r>
    </w:p>
    <w:p w:rsidR="00EB14FA" w:rsidRPr="00EB14FA" w:rsidRDefault="00EB14FA" w:rsidP="00EB14FA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14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 xml:space="preserve">Место проведения рекламной акции: территория объектов предприятия расположенных по адресам: ул.Сторожовская, 15 (гостиница «Беларусь»), ул. Брилевская,2 (гостиница «Спутник»), ул.Интернациональная, 11 (гостиница «Гарни») и ул.Якубовского, 52а (гостиница «Вояж»). </w:t>
      </w:r>
    </w:p>
    <w:p w:rsidR="00E444CE" w:rsidRDefault="00EB14FA" w:rsidP="00E444CE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</w:pPr>
      <w:r w:rsidRPr="00EB14FA">
        <w:rPr>
          <w:rFonts w:ascii="Times New Roman" w:eastAsia="Times New Roman" w:hAnsi="Times New Roman" w:cs="Times New Roman"/>
          <w:sz w:val="26"/>
          <w:szCs w:val="26"/>
          <w:shd w:val="clear" w:color="auto" w:fill="FFFFFF"/>
        </w:rPr>
        <w:t>Срок начала и окончания данной рекламной акции: с 27 ноября по 30 ноября 2024г.</w:t>
      </w:r>
    </w:p>
    <w:p w:rsidR="00103EBE" w:rsidRPr="00300C68" w:rsidRDefault="00103EBE" w:rsidP="00103EB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00C68">
        <w:rPr>
          <w:rFonts w:ascii="Times New Roman" w:hAnsi="Times New Roman" w:cs="Times New Roman"/>
          <w:sz w:val="26"/>
          <w:szCs w:val="26"/>
        </w:rPr>
        <w:t xml:space="preserve">2. </w:t>
      </w:r>
      <w:r w:rsidRPr="00300C68">
        <w:rPr>
          <w:rFonts w:ascii="Times New Roman" w:hAnsi="Times New Roman" w:cs="Times New Roman"/>
          <w:b/>
          <w:sz w:val="26"/>
          <w:szCs w:val="26"/>
        </w:rPr>
        <w:t>Условия проведения рекламной акции</w:t>
      </w:r>
      <w:r w:rsidRPr="00300C68">
        <w:rPr>
          <w:rFonts w:ascii="Times New Roman" w:hAnsi="Times New Roman" w:cs="Times New Roman"/>
          <w:sz w:val="26"/>
          <w:szCs w:val="26"/>
        </w:rPr>
        <w:t xml:space="preserve"> «</w:t>
      </w:r>
      <w:r w:rsidR="001A6DF4">
        <w:rPr>
          <w:rFonts w:ascii="Times New Roman" w:hAnsi="Times New Roman" w:cs="Times New Roman"/>
          <w:sz w:val="26"/>
          <w:szCs w:val="26"/>
        </w:rPr>
        <w:t>Черная пятница</w:t>
      </w:r>
      <w:r w:rsidRPr="00300C68">
        <w:rPr>
          <w:rFonts w:ascii="Times New Roman" w:hAnsi="Times New Roman" w:cs="Times New Roman"/>
          <w:sz w:val="26"/>
          <w:szCs w:val="26"/>
        </w:rPr>
        <w:t>», при соблюдении которых потребитель услуг становится участником рекламной акции.</w:t>
      </w:r>
    </w:p>
    <w:p w:rsidR="00103EBE" w:rsidRPr="00300C68" w:rsidRDefault="00103EBE" w:rsidP="00103E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0C68">
        <w:rPr>
          <w:rFonts w:ascii="Times New Roman" w:hAnsi="Times New Roman" w:cs="Times New Roman"/>
          <w:sz w:val="26"/>
          <w:szCs w:val="26"/>
        </w:rPr>
        <w:t>2.1. Общие условия.</w:t>
      </w:r>
    </w:p>
    <w:p w:rsidR="00103EBE" w:rsidRPr="00300C68" w:rsidRDefault="00103EBE" w:rsidP="00103E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C68">
        <w:rPr>
          <w:rFonts w:ascii="Times New Roman" w:hAnsi="Times New Roman" w:cs="Times New Roman"/>
          <w:sz w:val="26"/>
          <w:szCs w:val="26"/>
        </w:rPr>
        <w:t>Участниками рекламной акции могут быть граждане любой страны, выразившие свое желание принять участие в рекламной акции и отвечающие требованиям по ее проведению.</w:t>
      </w:r>
    </w:p>
    <w:p w:rsidR="00103EBE" w:rsidRPr="00300C68" w:rsidRDefault="00103EBE" w:rsidP="00103EB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00C68">
        <w:rPr>
          <w:rFonts w:ascii="Times New Roman" w:hAnsi="Times New Roman" w:cs="Times New Roman"/>
          <w:sz w:val="26"/>
          <w:szCs w:val="26"/>
        </w:rPr>
        <w:t>2.2. Порядок отбора участников.</w:t>
      </w:r>
    </w:p>
    <w:p w:rsidR="001A6DF4" w:rsidRPr="001A6DF4" w:rsidRDefault="001A6DF4" w:rsidP="001A6DF4">
      <w:pPr>
        <w:pStyle w:val="a3"/>
        <w:ind w:left="0" w:firstLine="851"/>
        <w:rPr>
          <w:rFonts w:ascii="Times New Roman" w:hAnsi="Times New Roman" w:cs="Times New Roman"/>
          <w:sz w:val="26"/>
          <w:szCs w:val="26"/>
        </w:rPr>
      </w:pPr>
      <w:r w:rsidRPr="001A6DF4">
        <w:rPr>
          <w:rFonts w:ascii="Times New Roman" w:hAnsi="Times New Roman" w:cs="Times New Roman"/>
          <w:sz w:val="26"/>
          <w:szCs w:val="26"/>
        </w:rPr>
        <w:t>Чтобы стать участником рекламной акции, необходимо в период проведения рекламной акции с 27 ноября по 30 ноября 2024г.посетить гостиницу «Беларусь», «Спутник», «Вояж» или «Гарни», приобрести услуги/продукцию и прослушать информацию о предлагаемых услугах ОАО «МИНОТЕЛЬ».</w:t>
      </w:r>
    </w:p>
    <w:p w:rsidR="00424013" w:rsidRDefault="00277063" w:rsidP="00424013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7063">
        <w:rPr>
          <w:rFonts w:ascii="Times New Roman" w:hAnsi="Times New Roman" w:cs="Times New Roman"/>
          <w:sz w:val="26"/>
          <w:szCs w:val="26"/>
        </w:rPr>
        <w:t xml:space="preserve">Рекламная продукция передается неопределенному кругу лиц при следующих условиях: </w:t>
      </w:r>
    </w:p>
    <w:p w:rsidR="00902D4F" w:rsidRPr="00902D4F" w:rsidRDefault="00902D4F" w:rsidP="00902D4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D4F">
        <w:rPr>
          <w:rFonts w:ascii="Times New Roman" w:eastAsia="Times New Roman" w:hAnsi="Times New Roman" w:cs="Times New Roman"/>
          <w:sz w:val="26"/>
          <w:szCs w:val="26"/>
        </w:rPr>
        <w:t>Оплатившие мероприятие в ресторанах и кафе гостиницы «Беларусь», «Спутник» или «Гарни» ОАО «МИНОТЕЛЬ» на сумму от 700,00 до 1500,00 BYN получают ежедневник с логотипом и игрушку мягкую в крафт пакете с логотипом.</w:t>
      </w:r>
    </w:p>
    <w:p w:rsidR="00902D4F" w:rsidRPr="00902D4F" w:rsidRDefault="00902D4F" w:rsidP="00902D4F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D4F">
        <w:rPr>
          <w:rFonts w:ascii="Times New Roman" w:eastAsia="Times New Roman" w:hAnsi="Times New Roman" w:cs="Times New Roman"/>
          <w:sz w:val="26"/>
          <w:szCs w:val="26"/>
        </w:rPr>
        <w:t xml:space="preserve">Оплатившие мероприятие в ресторанах и кафе гостиницы «Беларусь», «Спутник» или «Гарни» ОАО «МИНОТЕЛЬ» на сумму на сумму более 1500,00 до 2500,00 BYN получают набор сувенирный с логотипом/ умную колонку с мягкой </w:t>
      </w:r>
      <w:bookmarkStart w:id="0" w:name="_GoBack"/>
      <w:r w:rsidRPr="00902D4F">
        <w:rPr>
          <w:rFonts w:ascii="Times New Roman" w:eastAsia="Times New Roman" w:hAnsi="Times New Roman" w:cs="Times New Roman"/>
          <w:sz w:val="26"/>
          <w:szCs w:val="26"/>
        </w:rPr>
        <w:t>игрушкой в крафт пакете;</w:t>
      </w:r>
    </w:p>
    <w:bookmarkEnd w:id="0"/>
    <w:p w:rsidR="00902D4F" w:rsidRPr="00902D4F" w:rsidRDefault="00902D4F" w:rsidP="00D051FF">
      <w:pPr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D4F">
        <w:rPr>
          <w:rFonts w:ascii="Times New Roman" w:eastAsia="Times New Roman" w:hAnsi="Times New Roman" w:cs="Times New Roman"/>
          <w:sz w:val="26"/>
          <w:szCs w:val="26"/>
        </w:rPr>
        <w:lastRenderedPageBreak/>
        <w:t>Оплатившие мероприятие в ресторанах и кафе гостиницы «Беларусь», «Спутник» или «Гарни» ОАО «МИНОТЕЛЬ» на сумму свыше 2500,00 BYN получают часы наручные ЧН26 с логотипом.</w:t>
      </w:r>
    </w:p>
    <w:p w:rsidR="00902D4F" w:rsidRPr="00902D4F" w:rsidRDefault="00902D4F" w:rsidP="00D051FF">
      <w:pPr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D4F">
        <w:rPr>
          <w:rFonts w:ascii="Times New Roman" w:eastAsia="Times New Roman" w:hAnsi="Times New Roman" w:cs="Times New Roman"/>
          <w:sz w:val="26"/>
          <w:szCs w:val="26"/>
        </w:rPr>
        <w:t xml:space="preserve">Оплатившие мероприятие в ресторанах и кафе гостиницы «Беларусь», «Спутник» или «Гарни» ОАО «МИНОТЕЛЬ» на сумму </w:t>
      </w:r>
      <w:r w:rsidRPr="00902D4F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902D4F">
        <w:rPr>
          <w:rFonts w:ascii="Times New Roman" w:eastAsia="Times New Roman" w:hAnsi="Times New Roman" w:cs="Times New Roman"/>
          <w:sz w:val="26"/>
          <w:szCs w:val="26"/>
        </w:rPr>
        <w:t xml:space="preserve">выше 3000,00 </w:t>
      </w:r>
      <w:r w:rsidRPr="00902D4F">
        <w:rPr>
          <w:rFonts w:ascii="Times New Roman" w:eastAsia="Times New Roman" w:hAnsi="Times New Roman" w:cs="Times New Roman"/>
          <w:sz w:val="26"/>
          <w:szCs w:val="26"/>
          <w:lang w:val="en-US"/>
        </w:rPr>
        <w:t>BYN</w:t>
      </w:r>
      <w:r w:rsidRPr="00902D4F">
        <w:rPr>
          <w:rFonts w:ascii="Times New Roman" w:eastAsia="Times New Roman" w:hAnsi="Times New Roman" w:cs="Times New Roman"/>
          <w:sz w:val="26"/>
          <w:szCs w:val="26"/>
        </w:rPr>
        <w:t xml:space="preserve"> получают набор для пикника;</w:t>
      </w:r>
    </w:p>
    <w:p w:rsidR="00902D4F" w:rsidRPr="00902D4F" w:rsidRDefault="00902D4F" w:rsidP="00D051FF">
      <w:pPr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D4F">
        <w:rPr>
          <w:rFonts w:ascii="Times New Roman" w:eastAsia="Times New Roman" w:hAnsi="Times New Roman" w:cs="Times New Roman"/>
          <w:sz w:val="26"/>
          <w:szCs w:val="26"/>
        </w:rPr>
        <w:t>Оплатившие заказ в ресторанах и кафе гостиницы «Беларусь», «Спутник» или «Гарни» ОАО «МИНОТЕЛЬ» на сумму от 20,00 BYN (кроме указанных в пп.1-4) получают открывалку с логотипом.</w:t>
      </w:r>
    </w:p>
    <w:p w:rsidR="00902D4F" w:rsidRPr="00902D4F" w:rsidRDefault="00902D4F" w:rsidP="00D051FF">
      <w:pPr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D4F">
        <w:rPr>
          <w:rFonts w:ascii="Times New Roman" w:eastAsia="Times New Roman" w:hAnsi="Times New Roman" w:cs="Times New Roman"/>
          <w:sz w:val="26"/>
          <w:szCs w:val="26"/>
        </w:rPr>
        <w:t>Оплатившие абонементы в ФОК гостиницы «Беларусь» с посещением бассейна на 12 сеансов по 2 часа или безлимитные абонементы (кроме детского), включающие бассейн, получают умную колонку в пакете;</w:t>
      </w:r>
    </w:p>
    <w:p w:rsidR="00902D4F" w:rsidRPr="00902D4F" w:rsidRDefault="00902D4F" w:rsidP="00D051FF">
      <w:pPr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D4F">
        <w:rPr>
          <w:rFonts w:ascii="Times New Roman" w:eastAsia="Times New Roman" w:hAnsi="Times New Roman" w:cs="Times New Roman"/>
          <w:sz w:val="26"/>
          <w:szCs w:val="26"/>
        </w:rPr>
        <w:t>Оплатившие абонементы на 12 сеансов, кроме указанных в п.6, на 8 сеансов по 2 часа (7:00 - 22:00), комплекс услуг на 8 посещений и семейные абонементы получают часы ЧН16 с логотипом в упаковке.</w:t>
      </w:r>
    </w:p>
    <w:p w:rsidR="00902D4F" w:rsidRPr="00902D4F" w:rsidRDefault="00902D4F" w:rsidP="00D051FF">
      <w:pPr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D4F">
        <w:rPr>
          <w:rFonts w:ascii="Times New Roman" w:eastAsia="Times New Roman" w:hAnsi="Times New Roman" w:cs="Times New Roman"/>
          <w:sz w:val="26"/>
          <w:szCs w:val="26"/>
        </w:rPr>
        <w:t>Оплатившие любые другие абонементы в ФОК кроме указанных в п.6, п.7 получают мягкую игрушку.</w:t>
      </w:r>
    </w:p>
    <w:p w:rsidR="00902D4F" w:rsidRPr="00902D4F" w:rsidRDefault="00902D4F" w:rsidP="00D051FF">
      <w:pPr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D4F">
        <w:rPr>
          <w:rFonts w:ascii="Times New Roman" w:eastAsia="Times New Roman" w:hAnsi="Times New Roman" w:cs="Times New Roman"/>
          <w:sz w:val="26"/>
          <w:szCs w:val="26"/>
        </w:rPr>
        <w:t>Оплатившие любой детский сеанс (кроме дополнительного часа) в бассейн получают раскраску и стикерпак</w:t>
      </w:r>
    </w:p>
    <w:p w:rsidR="00902D4F" w:rsidRPr="00902D4F" w:rsidRDefault="00902D4F" w:rsidP="00D051FF">
      <w:pPr>
        <w:numPr>
          <w:ilvl w:val="0"/>
          <w:numId w:val="1"/>
        </w:numPr>
        <w:spacing w:after="0"/>
        <w:ind w:left="0" w:firstLine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02D4F">
        <w:rPr>
          <w:rFonts w:ascii="Times New Roman" w:eastAsia="Times New Roman" w:hAnsi="Times New Roman" w:cs="Times New Roman"/>
          <w:sz w:val="26"/>
          <w:szCs w:val="26"/>
        </w:rPr>
        <w:t>Оплатившие услуги проживания с/без завтрака в кассу гостиниц на сумму от 2000,00BYN получают часы наручные ЧН01 с логотипом в упаковке.</w:t>
      </w:r>
    </w:p>
    <w:p w:rsidR="00103EBE" w:rsidRPr="00300C68" w:rsidRDefault="00103EBE" w:rsidP="00103E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C68">
        <w:rPr>
          <w:rFonts w:ascii="Times New Roman" w:hAnsi="Times New Roman" w:cs="Times New Roman"/>
          <w:sz w:val="26"/>
          <w:szCs w:val="26"/>
        </w:rPr>
        <w:t>2.3. Выплата денежного эквивалента стоимости подарков не допускается.</w:t>
      </w:r>
    </w:p>
    <w:p w:rsidR="00103EBE" w:rsidRPr="00300C68" w:rsidRDefault="00103EBE" w:rsidP="00103E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00C68">
        <w:rPr>
          <w:rFonts w:ascii="Times New Roman" w:hAnsi="Times New Roman" w:cs="Times New Roman"/>
          <w:sz w:val="26"/>
          <w:szCs w:val="26"/>
        </w:rPr>
        <w:t>2.4. Денежная компенсация за отказ по каким-либо причинам от подарка не выдается.</w:t>
      </w:r>
    </w:p>
    <w:p w:rsidR="00103EBE" w:rsidRDefault="00103EBE" w:rsidP="00103E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300C68">
        <w:rPr>
          <w:rFonts w:ascii="Times New Roman" w:hAnsi="Times New Roman" w:cs="Times New Roman"/>
          <w:sz w:val="26"/>
          <w:szCs w:val="26"/>
        </w:rPr>
        <w:t xml:space="preserve">2.5. </w:t>
      </w:r>
      <w:r w:rsidRPr="00300C68">
        <w:rPr>
          <w:rFonts w:ascii="Times New Roman" w:hAnsi="Times New Roman" w:cs="Times New Roman"/>
          <w:sz w:val="26"/>
          <w:szCs w:val="26"/>
          <w:shd w:val="clear" w:color="auto" w:fill="FFFFFF"/>
        </w:rPr>
        <w:t>Организатор имеет право в любой момент заменить один подарок на другой.</w:t>
      </w:r>
    </w:p>
    <w:p w:rsidR="00F829B9" w:rsidRPr="00300C68" w:rsidRDefault="00F829B9" w:rsidP="00103EBE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2.6. </w:t>
      </w:r>
      <w:r w:rsidRPr="00F829B9">
        <w:rPr>
          <w:rFonts w:ascii="Times New Roman" w:hAnsi="Times New Roman" w:cs="Times New Roman"/>
          <w:sz w:val="26"/>
          <w:szCs w:val="26"/>
        </w:rPr>
        <w:t>Акция действует при условии наличия рекламной продукции. Акция может быть досрочно завершена Организатором полностью или в отношении какой-либо рекламной продукции. Организатор не обязан выдавать дополнительное количество продукции при таком досрочном прекращении Акции.</w:t>
      </w:r>
    </w:p>
    <w:p w:rsidR="00103EBE" w:rsidRPr="00300C68" w:rsidRDefault="00103EBE" w:rsidP="00103EBE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00C68">
        <w:rPr>
          <w:rFonts w:ascii="Times New Roman" w:hAnsi="Times New Roman" w:cs="Times New Roman"/>
          <w:b/>
          <w:sz w:val="26"/>
          <w:szCs w:val="26"/>
        </w:rPr>
        <w:t>3. Дополнительные условия.</w:t>
      </w:r>
    </w:p>
    <w:p w:rsidR="00103EBE" w:rsidRPr="00300C68" w:rsidRDefault="00103EBE" w:rsidP="00103EBE">
      <w:pPr>
        <w:spacing w:after="0"/>
        <w:ind w:firstLine="709"/>
        <w:jc w:val="both"/>
        <w:rPr>
          <w:sz w:val="26"/>
          <w:szCs w:val="26"/>
        </w:rPr>
      </w:pPr>
      <w:r w:rsidRPr="00300C68">
        <w:rPr>
          <w:rFonts w:ascii="Times New Roman" w:hAnsi="Times New Roman" w:cs="Times New Roman"/>
          <w:sz w:val="26"/>
          <w:szCs w:val="26"/>
        </w:rPr>
        <w:t>Факт участия в рекламной акции подразумевает ознакомление и полное согласие участника с вышеизложенным порядком</w:t>
      </w:r>
    </w:p>
    <w:sectPr w:rsidR="00103EBE" w:rsidRPr="00300C68" w:rsidSect="00EA5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0952" w:rsidRDefault="00CD0952" w:rsidP="00424013">
      <w:pPr>
        <w:spacing w:after="0" w:line="240" w:lineRule="auto"/>
      </w:pPr>
      <w:r>
        <w:separator/>
      </w:r>
    </w:p>
  </w:endnote>
  <w:endnote w:type="continuationSeparator" w:id="0">
    <w:p w:rsidR="00CD0952" w:rsidRDefault="00CD0952" w:rsidP="00424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0952" w:rsidRDefault="00CD0952" w:rsidP="00424013">
      <w:pPr>
        <w:spacing w:after="0" w:line="240" w:lineRule="auto"/>
      </w:pPr>
      <w:r>
        <w:separator/>
      </w:r>
    </w:p>
  </w:footnote>
  <w:footnote w:type="continuationSeparator" w:id="0">
    <w:p w:rsidR="00CD0952" w:rsidRDefault="00CD0952" w:rsidP="004240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A0D0C"/>
    <w:multiLevelType w:val="hybridMultilevel"/>
    <w:tmpl w:val="EA9CED1C"/>
    <w:lvl w:ilvl="0" w:tplc="EA28B0C4">
      <w:start w:val="1"/>
      <w:numFmt w:val="decimal"/>
      <w:lvlText w:val="%1."/>
      <w:lvlJc w:val="left"/>
      <w:pPr>
        <w:ind w:left="1452" w:hanging="88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5471F9"/>
    <w:multiLevelType w:val="hybridMultilevel"/>
    <w:tmpl w:val="E8B61FEC"/>
    <w:lvl w:ilvl="0" w:tplc="C3BA35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3EBE"/>
    <w:rsid w:val="000C1D61"/>
    <w:rsid w:val="00103EBE"/>
    <w:rsid w:val="001A6DF4"/>
    <w:rsid w:val="001E113A"/>
    <w:rsid w:val="001F348E"/>
    <w:rsid w:val="00277063"/>
    <w:rsid w:val="00300C68"/>
    <w:rsid w:val="003B3DFE"/>
    <w:rsid w:val="003E112F"/>
    <w:rsid w:val="00424013"/>
    <w:rsid w:val="00425891"/>
    <w:rsid w:val="0060313F"/>
    <w:rsid w:val="0068181B"/>
    <w:rsid w:val="006A7900"/>
    <w:rsid w:val="007160A4"/>
    <w:rsid w:val="00764BBA"/>
    <w:rsid w:val="00832ECD"/>
    <w:rsid w:val="0083785B"/>
    <w:rsid w:val="008805F8"/>
    <w:rsid w:val="00902D4F"/>
    <w:rsid w:val="00961A3A"/>
    <w:rsid w:val="00A01B84"/>
    <w:rsid w:val="00B35026"/>
    <w:rsid w:val="00BD353B"/>
    <w:rsid w:val="00C12FFF"/>
    <w:rsid w:val="00C6346F"/>
    <w:rsid w:val="00CD0952"/>
    <w:rsid w:val="00D051FF"/>
    <w:rsid w:val="00D13CD5"/>
    <w:rsid w:val="00D74057"/>
    <w:rsid w:val="00DA627A"/>
    <w:rsid w:val="00E444CE"/>
    <w:rsid w:val="00E9107E"/>
    <w:rsid w:val="00EA5A26"/>
    <w:rsid w:val="00EB14FA"/>
    <w:rsid w:val="00EC2D29"/>
    <w:rsid w:val="00F8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A361"/>
  <w15:docId w15:val="{BB2AB31B-3743-41A9-8999-6EB082E4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EBE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3EBE"/>
    <w:pPr>
      <w:ind w:left="720"/>
      <w:contextualSpacing/>
    </w:pPr>
  </w:style>
  <w:style w:type="table" w:styleId="a4">
    <w:name w:val="Table Grid"/>
    <w:basedOn w:val="a1"/>
    <w:uiPriority w:val="59"/>
    <w:rsid w:val="00103E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30</cp:revision>
  <dcterms:created xsi:type="dcterms:W3CDTF">2022-05-10T05:47:00Z</dcterms:created>
  <dcterms:modified xsi:type="dcterms:W3CDTF">2024-12-06T11:46:00Z</dcterms:modified>
</cp:coreProperties>
</file>