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47" w:rsidRDefault="00BD6847" w:rsidP="00BD6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BD6847" w:rsidTr="00BD6847">
        <w:tc>
          <w:tcPr>
            <w:tcW w:w="4785" w:type="dxa"/>
          </w:tcPr>
          <w:p w:rsidR="00BD6847" w:rsidRDefault="00BD68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</w:t>
            </w:r>
          </w:p>
          <w:p w:rsidR="00755402" w:rsidRDefault="007554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6847" w:rsidRDefault="00BD68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BD6847" w:rsidRDefault="00BD68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6847" w:rsidRDefault="00BD6847" w:rsidP="00BD684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D6847" w:rsidRDefault="00BD6847" w:rsidP="00BD6847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 Организатор рекламной акции.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Организатором рекламной акции является ОАО «Минотель» (далее - Организатор), УНП 100041411, зарегистрировано Главным управлением юстиции Минского горисполкомом 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Юридический и почтовый адрес: 220002, г. Минск, ул.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Сторожовская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15-201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Наименование рекламной акции.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Рекламная акция «</w:t>
      </w:r>
      <w:r w:rsidR="00B0102A">
        <w:rPr>
          <w:rFonts w:ascii="Times New Roman" w:hAnsi="Times New Roman"/>
          <w:sz w:val="24"/>
          <w:szCs w:val="24"/>
          <w:shd w:val="clear" w:color="auto" w:fill="FFFFFF"/>
        </w:rPr>
        <w:t>Жара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»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1.3. Место и срок проведения рекламной акции.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Место проведения рекламной акции: территория всех объектов предприятия расположенных по адресам: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ул.Сторожовская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15 (гостиница «Беларусь»), ул.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Брилевская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 2 (гостиница «С</w:t>
      </w:r>
      <w:r w:rsidR="00BA4BA7">
        <w:rPr>
          <w:rFonts w:ascii="Times New Roman" w:hAnsi="Times New Roman"/>
          <w:sz w:val="24"/>
          <w:szCs w:val="24"/>
          <w:shd w:val="clear" w:color="auto" w:fill="FFFFFF"/>
        </w:rPr>
        <w:t xml:space="preserve">путник»), </w:t>
      </w:r>
      <w:proofErr w:type="spellStart"/>
      <w:r w:rsidR="00BA4BA7">
        <w:rPr>
          <w:rFonts w:ascii="Times New Roman" w:hAnsi="Times New Roman"/>
          <w:sz w:val="24"/>
          <w:szCs w:val="24"/>
          <w:shd w:val="clear" w:color="auto" w:fill="FFFFFF"/>
        </w:rPr>
        <w:t>ул.Якубовского</w:t>
      </w:r>
      <w:proofErr w:type="spellEnd"/>
      <w:r w:rsidR="00BA4BA7">
        <w:rPr>
          <w:rFonts w:ascii="Times New Roman" w:hAnsi="Times New Roman"/>
          <w:sz w:val="24"/>
          <w:szCs w:val="24"/>
          <w:shd w:val="clear" w:color="auto" w:fill="FFFFFF"/>
        </w:rPr>
        <w:t>, 52а (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гостиница «Вояж»), ул. Интернациональная, 11 (гостиница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Гарни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»)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Срок начала и окончания данной рекламной акции: с </w:t>
      </w:r>
      <w:r w:rsidR="00B0102A">
        <w:rPr>
          <w:rFonts w:ascii="Times New Roman" w:hAnsi="Times New Roman"/>
          <w:sz w:val="24"/>
          <w:szCs w:val="24"/>
          <w:shd w:val="clear" w:color="auto" w:fill="FFFFFF"/>
        </w:rPr>
        <w:t>24 августа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 по </w:t>
      </w:r>
      <w:r w:rsidR="00B0102A">
        <w:rPr>
          <w:rFonts w:ascii="Times New Roman" w:hAnsi="Times New Roman"/>
          <w:sz w:val="24"/>
          <w:szCs w:val="24"/>
          <w:shd w:val="clear" w:color="auto" w:fill="FFFFFF"/>
        </w:rPr>
        <w:t>31 августа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 г.</w:t>
      </w:r>
    </w:p>
    <w:p w:rsidR="00755402" w:rsidRDefault="00755402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55402">
        <w:rPr>
          <w:rFonts w:ascii="Times New Roman" w:hAnsi="Times New Roman"/>
          <w:b/>
          <w:sz w:val="24"/>
          <w:szCs w:val="24"/>
        </w:rPr>
        <w:t>Условия проведения рекламной акции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51A55">
        <w:rPr>
          <w:rFonts w:ascii="Times New Roman" w:hAnsi="Times New Roman"/>
          <w:sz w:val="24"/>
          <w:szCs w:val="24"/>
          <w:shd w:val="clear" w:color="auto" w:fill="FFFFFF"/>
        </w:rPr>
        <w:t>Жара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/>
          <w:sz w:val="24"/>
          <w:szCs w:val="24"/>
        </w:rPr>
        <w:t>при соблюдении которых потребитель услуг становится участником рекламной акции.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Общие условия.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Порядок отбора участников.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стать участником рекламной акции, необходимо в период проведения рекламной акции с </w:t>
      </w:r>
      <w:r w:rsidR="00D51A5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D51A55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51A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D51A55">
        <w:rPr>
          <w:rFonts w:ascii="Times New Roman" w:hAnsi="Times New Roman"/>
          <w:sz w:val="24"/>
          <w:szCs w:val="24"/>
        </w:rPr>
        <w:t>31 августа</w:t>
      </w:r>
      <w:r>
        <w:rPr>
          <w:rFonts w:ascii="Times New Roman" w:hAnsi="Times New Roman"/>
          <w:sz w:val="24"/>
          <w:szCs w:val="24"/>
        </w:rPr>
        <w:t xml:space="preserve"> 2022г. посетить одну из гостиниц предприятия, приобрести услуги/продукцию и прослушать информацию о предлагаемых услугах ОАО «Минотель».</w:t>
      </w:r>
    </w:p>
    <w:p w:rsidR="00BD6847" w:rsidRDefault="00BD6847" w:rsidP="00BD684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Рекламная продукция передается неопределенному кругу лиц при следующих условиях: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E447D" w:rsidRPr="00445905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Оплатившие мероприятие в ресторанах ОАО «Минотель» на сумму </w:t>
      </w:r>
      <w:r>
        <w:rPr>
          <w:rFonts w:ascii="Times New Roman" w:hAnsi="Times New Roman"/>
          <w:sz w:val="24"/>
          <w:szCs w:val="24"/>
        </w:rPr>
        <w:t xml:space="preserve">250-800 </w:t>
      </w:r>
      <w:r w:rsidRPr="00445905">
        <w:rPr>
          <w:rFonts w:ascii="Times New Roman" w:hAnsi="Times New Roman"/>
          <w:sz w:val="24"/>
          <w:szCs w:val="24"/>
        </w:rPr>
        <w:t xml:space="preserve">BYN получают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часы наручные модель ЧН1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 с логотипом.</w:t>
      </w:r>
    </w:p>
    <w:p w:rsidR="004E447D" w:rsidRPr="00A87154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7154">
        <w:rPr>
          <w:rFonts w:ascii="Times New Roman" w:hAnsi="Times New Roman"/>
          <w:sz w:val="24"/>
          <w:szCs w:val="24"/>
          <w:shd w:val="clear" w:color="auto" w:fill="FFFFFF"/>
        </w:rPr>
        <w:t xml:space="preserve">Оплатившие мероприятие в ресторанах ОАО «Минотель»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на сумму </w:t>
      </w:r>
      <w:r w:rsidRPr="00A87154">
        <w:rPr>
          <w:rFonts w:ascii="Times New Roman" w:hAnsi="Times New Roman"/>
          <w:sz w:val="24"/>
          <w:szCs w:val="24"/>
          <w:shd w:val="clear" w:color="auto" w:fill="FFFFFF"/>
        </w:rPr>
        <w:t xml:space="preserve">801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A87154">
        <w:rPr>
          <w:rFonts w:ascii="Times New Roman" w:hAnsi="Times New Roman"/>
          <w:sz w:val="24"/>
          <w:szCs w:val="24"/>
          <w:shd w:val="clear" w:color="auto" w:fill="FFFFFF"/>
        </w:rPr>
        <w:t xml:space="preserve"> 1699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87154">
        <w:rPr>
          <w:rFonts w:ascii="Times New Roman" w:hAnsi="Times New Roman"/>
          <w:sz w:val="24"/>
          <w:szCs w:val="24"/>
          <w:shd w:val="clear" w:color="auto" w:fill="FFFFFF"/>
        </w:rPr>
        <w:t>BYN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получают часы наручные модель ЧН04 с логотипом</w:t>
      </w:r>
    </w:p>
    <w:p w:rsidR="004E447D" w:rsidRPr="00A87154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7154">
        <w:rPr>
          <w:rFonts w:ascii="Times New Roman" w:hAnsi="Times New Roman"/>
          <w:sz w:val="24"/>
          <w:szCs w:val="24"/>
        </w:rPr>
        <w:t xml:space="preserve">Оплатившие мероприятие в ресторанах ОАО «Минотель» на сумму </w:t>
      </w:r>
      <w:r>
        <w:rPr>
          <w:rFonts w:ascii="Times New Roman" w:hAnsi="Times New Roman"/>
          <w:sz w:val="24"/>
          <w:szCs w:val="24"/>
        </w:rPr>
        <w:t>свыше</w:t>
      </w:r>
      <w:r w:rsidRPr="00A87154">
        <w:rPr>
          <w:rFonts w:ascii="Times New Roman" w:hAnsi="Times New Roman"/>
          <w:sz w:val="24"/>
          <w:szCs w:val="24"/>
        </w:rPr>
        <w:t xml:space="preserve"> 1700 BYN получают часы наручные модель ЧН11с логотипом.</w:t>
      </w:r>
    </w:p>
    <w:p w:rsidR="004E447D" w:rsidRPr="00445905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Приобретающие абонементы в ФОК гостиницы «Беларусь» с максимально возможным количеством посещений либо </w:t>
      </w:r>
      <w:proofErr w:type="spellStart"/>
      <w:r w:rsidRPr="00445905">
        <w:rPr>
          <w:rFonts w:ascii="Times New Roman" w:hAnsi="Times New Roman"/>
          <w:sz w:val="24"/>
          <w:szCs w:val="24"/>
        </w:rPr>
        <w:t>безлимитные</w:t>
      </w:r>
      <w:proofErr w:type="spellEnd"/>
      <w:r w:rsidRPr="00445905">
        <w:rPr>
          <w:rFonts w:ascii="Times New Roman" w:hAnsi="Times New Roman"/>
          <w:sz w:val="24"/>
          <w:szCs w:val="24"/>
        </w:rPr>
        <w:t xml:space="preserve"> абонементы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получают часы с логотипом модель ЧН21</w:t>
      </w:r>
      <w:r w:rsidRPr="00445905">
        <w:rPr>
          <w:rFonts w:ascii="Times New Roman" w:hAnsi="Times New Roman"/>
          <w:sz w:val="24"/>
          <w:szCs w:val="24"/>
        </w:rPr>
        <w:t>.</w:t>
      </w:r>
    </w:p>
    <w:p w:rsidR="004E447D" w:rsidRPr="00445905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Приобретающие абонементы в ФОК, за исключением указанных в п.4 </w:t>
      </w:r>
      <w:r w:rsidRPr="00445905">
        <w:rPr>
          <w:rFonts w:ascii="Times New Roman" w:hAnsi="Times New Roman"/>
          <w:sz w:val="24"/>
          <w:szCs w:val="24"/>
        </w:rPr>
        <w:t xml:space="preserve">условий, получают кружку с логотипом в </w:t>
      </w:r>
      <w:proofErr w:type="spellStart"/>
      <w:r w:rsidRPr="00445905">
        <w:rPr>
          <w:rFonts w:ascii="Times New Roman" w:hAnsi="Times New Roman"/>
          <w:sz w:val="24"/>
          <w:szCs w:val="24"/>
        </w:rPr>
        <w:t>крафт</w:t>
      </w:r>
      <w:proofErr w:type="spellEnd"/>
      <w:r w:rsidRPr="00445905">
        <w:rPr>
          <w:rFonts w:ascii="Times New Roman" w:hAnsi="Times New Roman"/>
          <w:sz w:val="24"/>
          <w:szCs w:val="24"/>
        </w:rPr>
        <w:t>-пакете.</w:t>
      </w:r>
    </w:p>
    <w:p w:rsidR="004E447D" w:rsidRPr="00445905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>Оплатившие гостиничные услуги в гостиницах «Беларусь», «Вояж», «</w:t>
      </w:r>
      <w:proofErr w:type="spellStart"/>
      <w:r w:rsidRPr="00445905">
        <w:rPr>
          <w:rFonts w:ascii="Times New Roman" w:hAnsi="Times New Roman"/>
          <w:sz w:val="24"/>
          <w:szCs w:val="24"/>
        </w:rPr>
        <w:t>Гарни</w:t>
      </w:r>
      <w:proofErr w:type="spellEnd"/>
      <w:r w:rsidRPr="00445905">
        <w:rPr>
          <w:rFonts w:ascii="Times New Roman" w:hAnsi="Times New Roman"/>
          <w:sz w:val="24"/>
          <w:szCs w:val="24"/>
        </w:rPr>
        <w:t xml:space="preserve">», «Спутник» на сумму от </w:t>
      </w:r>
      <w:r>
        <w:rPr>
          <w:rFonts w:ascii="Times New Roman" w:hAnsi="Times New Roman"/>
          <w:sz w:val="24"/>
          <w:szCs w:val="24"/>
        </w:rPr>
        <w:t xml:space="preserve">700 </w:t>
      </w:r>
      <w:r w:rsidRPr="00445905">
        <w:rPr>
          <w:rFonts w:ascii="Times New Roman" w:hAnsi="Times New Roman"/>
          <w:sz w:val="24"/>
          <w:szCs w:val="24"/>
        </w:rPr>
        <w:t xml:space="preserve">BYN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получают  часы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модель ЧН01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 с логотипом</w:t>
      </w:r>
      <w:r w:rsidRPr="00445905">
        <w:rPr>
          <w:rFonts w:ascii="Times New Roman" w:hAnsi="Times New Roman"/>
          <w:sz w:val="24"/>
          <w:szCs w:val="24"/>
        </w:rPr>
        <w:t>.</w:t>
      </w:r>
    </w:p>
    <w:p w:rsidR="004E447D" w:rsidRDefault="004E447D" w:rsidP="004E447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>Оплатившие гостиничные услуги в гостиницах «Беларусь», «Вояж», «</w:t>
      </w:r>
      <w:proofErr w:type="spellStart"/>
      <w:r w:rsidRPr="00445905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>рни</w:t>
      </w:r>
      <w:proofErr w:type="spellEnd"/>
      <w:r>
        <w:rPr>
          <w:rFonts w:ascii="Times New Roman" w:hAnsi="Times New Roman"/>
          <w:sz w:val="24"/>
          <w:szCs w:val="24"/>
        </w:rPr>
        <w:t>», «Спутник» на сумму от 1001</w:t>
      </w:r>
      <w:r w:rsidRPr="00445905">
        <w:rPr>
          <w:rFonts w:ascii="Times New Roman" w:hAnsi="Times New Roman"/>
          <w:sz w:val="24"/>
          <w:szCs w:val="24"/>
        </w:rPr>
        <w:t xml:space="preserve">BYN </w:t>
      </w:r>
      <w:proofErr w:type="gramStart"/>
      <w:r w:rsidRPr="00445905">
        <w:rPr>
          <w:rFonts w:ascii="Times New Roman" w:hAnsi="Times New Roman"/>
          <w:sz w:val="24"/>
          <w:szCs w:val="24"/>
          <w:shd w:val="clear" w:color="auto" w:fill="FFFFFF"/>
        </w:rPr>
        <w:t>получают  часы</w:t>
      </w:r>
      <w:proofErr w:type="gramEnd"/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 модель ЧН1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 с логотипом</w:t>
      </w:r>
      <w:r w:rsidRPr="00445905">
        <w:rPr>
          <w:rFonts w:ascii="Times New Roman" w:hAnsi="Times New Roman"/>
          <w:sz w:val="24"/>
          <w:szCs w:val="24"/>
        </w:rPr>
        <w:t>.</w:t>
      </w:r>
    </w:p>
    <w:p w:rsidR="00BD6847" w:rsidRDefault="00BD6847" w:rsidP="00BD6847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Выплата денежного эквивалента стоимости подарков не допускается.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Денежная компенсация за отказ по каким-либо причинам от подарка не выдается.</w:t>
      </w:r>
    </w:p>
    <w:p w:rsidR="004E447D" w:rsidRDefault="00BD6847" w:rsidP="004E447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4E447D" w:rsidRPr="004E447D" w:rsidRDefault="004E447D" w:rsidP="004E447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2.6  </w:t>
      </w:r>
      <w:bookmarkStart w:id="0" w:name="_GoBack"/>
      <w:bookmarkEnd w:id="0"/>
      <w:r w:rsidRPr="00C826D1">
        <w:rPr>
          <w:rFonts w:ascii="Times New Roman" w:hAnsi="Times New Roman"/>
          <w:sz w:val="24"/>
          <w:szCs w:val="24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4E447D" w:rsidRDefault="004E447D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6847" w:rsidRDefault="00755402" w:rsidP="00BD684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6847">
        <w:rPr>
          <w:rFonts w:ascii="Times New Roman" w:hAnsi="Times New Roman"/>
          <w:b/>
          <w:sz w:val="24"/>
          <w:szCs w:val="24"/>
        </w:rPr>
        <w:t>. Дополнительные условия.</w:t>
      </w:r>
    </w:p>
    <w:p w:rsidR="00BD6847" w:rsidRDefault="00BD6847" w:rsidP="00BD68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участия в рекламной акции «</w:t>
      </w:r>
      <w:r w:rsidR="004448F7">
        <w:rPr>
          <w:rFonts w:ascii="Times New Roman" w:hAnsi="Times New Roman"/>
          <w:sz w:val="24"/>
          <w:szCs w:val="24"/>
        </w:rPr>
        <w:t>Жара»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подразумевает ознакомление и полное согласие участника с вышеизложенным порядком.</w:t>
      </w:r>
    </w:p>
    <w:p w:rsidR="00BD6847" w:rsidRDefault="00BD6847" w:rsidP="00BD684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BD6847" w:rsidSect="00755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52AC278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37CF5"/>
    <w:multiLevelType w:val="multilevel"/>
    <w:tmpl w:val="8DF20CFE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47"/>
    <w:rsid w:val="000C0927"/>
    <w:rsid w:val="002D0F2B"/>
    <w:rsid w:val="004407E7"/>
    <w:rsid w:val="004448F7"/>
    <w:rsid w:val="00445905"/>
    <w:rsid w:val="004E447D"/>
    <w:rsid w:val="00755402"/>
    <w:rsid w:val="008F7A7E"/>
    <w:rsid w:val="00967522"/>
    <w:rsid w:val="009803D1"/>
    <w:rsid w:val="00B0102A"/>
    <w:rsid w:val="00B930E2"/>
    <w:rsid w:val="00BA4BA7"/>
    <w:rsid w:val="00BD6847"/>
    <w:rsid w:val="00C26C94"/>
    <w:rsid w:val="00C57BBC"/>
    <w:rsid w:val="00D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BE5"/>
  <w15:docId w15:val="{7B080D98-D5C9-4DE7-A8AD-A6D04C9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847"/>
    <w:rPr>
      <w:color w:val="0000FF"/>
      <w:u w:val="single"/>
    </w:rPr>
  </w:style>
  <w:style w:type="paragraph" w:styleId="a4">
    <w:name w:val="No Spacing"/>
    <w:uiPriority w:val="1"/>
    <w:qFormat/>
    <w:rsid w:val="00BD6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D6847"/>
    <w:pPr>
      <w:ind w:left="720"/>
      <w:contextualSpacing/>
    </w:pPr>
  </w:style>
  <w:style w:type="paragraph" w:customStyle="1" w:styleId="justify">
    <w:name w:val="justify"/>
    <w:basedOn w:val="a"/>
    <w:rsid w:val="00BD684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D6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2022-11-09T13:49:00Z</dcterms:created>
  <dcterms:modified xsi:type="dcterms:W3CDTF">2022-11-09T14:05:00Z</dcterms:modified>
</cp:coreProperties>
</file>