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6" w:rsidRPr="00077B3C" w:rsidRDefault="00BF4356" w:rsidP="00BA086F">
      <w:pPr>
        <w:pStyle w:val="y3"/>
        <w:spacing w:before="0" w:after="0" w:line="240" w:lineRule="atLeast"/>
        <w:ind w:right="50"/>
        <w:jc w:val="left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>ПОЛИТИКА</w:t>
      </w:r>
    </w:p>
    <w:p w:rsidR="00BF4356" w:rsidRPr="00077B3C" w:rsidRDefault="00BF4356" w:rsidP="007C7D47">
      <w:pPr>
        <w:pStyle w:val="y3"/>
        <w:spacing w:before="0" w:after="0" w:line="240" w:lineRule="atLeast"/>
        <w:ind w:right="50"/>
        <w:jc w:val="both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>в отношении обработки персональных данных</w:t>
      </w:r>
    </w:p>
    <w:p w:rsidR="00BF4356" w:rsidRPr="00077B3C" w:rsidRDefault="00BF4356" w:rsidP="007C7D47">
      <w:pPr>
        <w:pStyle w:val="y3"/>
        <w:spacing w:before="0" w:after="0" w:line="240" w:lineRule="atLeast"/>
        <w:ind w:right="50"/>
        <w:jc w:val="both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>в открытом акционерном обществе «Минотель»</w:t>
      </w:r>
    </w:p>
    <w:p w:rsidR="000D1DCF" w:rsidRPr="00077B3C" w:rsidRDefault="000D1DCF" w:rsidP="007C7D47">
      <w:pPr>
        <w:pStyle w:val="y3"/>
        <w:spacing w:before="0" w:after="0" w:line="240" w:lineRule="atLeast"/>
        <w:ind w:right="50"/>
        <w:jc w:val="both"/>
        <w:divId w:val="1578318781"/>
        <w:rPr>
          <w:sz w:val="26"/>
          <w:szCs w:val="26"/>
        </w:rPr>
      </w:pPr>
    </w:p>
    <w:p w:rsidR="00B22737" w:rsidRPr="00077B3C" w:rsidRDefault="002F2D63" w:rsidP="008075A3">
      <w:pPr>
        <w:pStyle w:val="y3"/>
        <w:spacing w:before="0" w:after="0" w:line="240" w:lineRule="atLeast"/>
        <w:ind w:right="50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>1. ОБЩИЕ ПОЛОЖЕНИЯ</w:t>
      </w:r>
    </w:p>
    <w:p w:rsidR="00DA1C25" w:rsidRPr="00077B3C" w:rsidRDefault="00BB4ABD" w:rsidP="00345B0F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1.1. </w:t>
      </w:r>
      <w:proofErr w:type="gramStart"/>
      <w:r w:rsidR="00DA1C25" w:rsidRPr="00077B3C">
        <w:rPr>
          <w:sz w:val="26"/>
          <w:szCs w:val="26"/>
        </w:rPr>
        <w:t>Политика обработки персональных данных в открытом акционерном обществе «Минотель» (далее, если не указано иное - Политика) определяет основные принципы, цели, условия и способы обработки персональных данных, перечни субъектов и обрабатываемых в открытом акционерном обществе «Минотель» (далее – Общество</w:t>
      </w:r>
      <w:r w:rsidRPr="00077B3C">
        <w:rPr>
          <w:sz w:val="26"/>
          <w:szCs w:val="26"/>
        </w:rPr>
        <w:t xml:space="preserve"> или</w:t>
      </w:r>
      <w:r w:rsidR="00DA1C25" w:rsidRPr="00077B3C">
        <w:rPr>
          <w:sz w:val="26"/>
          <w:szCs w:val="26"/>
        </w:rPr>
        <w:t xml:space="preserve"> Оператор) персональных данных, </w:t>
      </w:r>
      <w:r w:rsidR="00345B0F" w:rsidRPr="00077B3C">
        <w:rPr>
          <w:sz w:val="26"/>
          <w:szCs w:val="26"/>
        </w:rPr>
        <w:t>условия и порядок</w:t>
      </w:r>
      <w:r w:rsidR="00DA1C25" w:rsidRPr="00077B3C">
        <w:rPr>
          <w:sz w:val="26"/>
          <w:szCs w:val="26"/>
        </w:rPr>
        <w:t xml:space="preserve"> обработк</w:t>
      </w:r>
      <w:r w:rsidR="00345B0F" w:rsidRPr="00077B3C">
        <w:rPr>
          <w:sz w:val="26"/>
          <w:szCs w:val="26"/>
        </w:rPr>
        <w:t>и</w:t>
      </w:r>
      <w:r w:rsidR="00DA1C25" w:rsidRPr="00077B3C">
        <w:rPr>
          <w:sz w:val="26"/>
          <w:szCs w:val="26"/>
        </w:rPr>
        <w:t xml:space="preserve"> персональных данных, права субъектов персональных данных, а также реализуемые требования к защите персональных данных.</w:t>
      </w:r>
      <w:proofErr w:type="gramEnd"/>
    </w:p>
    <w:p w:rsidR="00DA1C25" w:rsidRPr="00077B3C" w:rsidRDefault="00BB4ABD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1.2. </w:t>
      </w:r>
      <w:r w:rsidR="00DA1C25" w:rsidRPr="00077B3C">
        <w:rPr>
          <w:sz w:val="26"/>
          <w:szCs w:val="26"/>
        </w:rPr>
        <w:t>Политика разработана с учетом требований Конституции Республики Беларусь, законодательных и иных нормативных правовых актов в области персональных данных.</w:t>
      </w:r>
    </w:p>
    <w:p w:rsidR="00DA1C25" w:rsidRPr="00077B3C" w:rsidRDefault="00BB4ABD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1.3. </w:t>
      </w:r>
      <w:r w:rsidR="00DA1C25" w:rsidRPr="00077B3C">
        <w:rPr>
          <w:sz w:val="26"/>
          <w:szCs w:val="26"/>
        </w:rPr>
        <w:t>Для целей Политики используются термины и определения, применяемые в Законе о защите персональных данных, Законе об информации, информатизации и защите информации, а также следующи</w:t>
      </w:r>
      <w:r w:rsidR="002A5DA3" w:rsidRPr="00077B3C">
        <w:rPr>
          <w:sz w:val="26"/>
          <w:szCs w:val="26"/>
        </w:rPr>
        <w:t>е</w:t>
      </w:r>
      <w:r w:rsidR="00DA1C25" w:rsidRPr="00077B3C">
        <w:rPr>
          <w:sz w:val="26"/>
          <w:szCs w:val="26"/>
        </w:rPr>
        <w:t xml:space="preserve"> термин</w:t>
      </w:r>
      <w:r w:rsidR="002A5DA3" w:rsidRPr="00077B3C">
        <w:rPr>
          <w:sz w:val="26"/>
          <w:szCs w:val="26"/>
        </w:rPr>
        <w:t>ы</w:t>
      </w:r>
      <w:r w:rsidR="00DA1C25" w:rsidRPr="00077B3C">
        <w:rPr>
          <w:sz w:val="26"/>
          <w:szCs w:val="26"/>
        </w:rPr>
        <w:t>:</w:t>
      </w:r>
    </w:p>
    <w:p w:rsidR="00DA1C25" w:rsidRPr="00077B3C" w:rsidRDefault="00DA1C25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Автоматизированная обработка персональных данных - обработка персональных данных с помощью</w:t>
      </w:r>
      <w:r w:rsidR="00BB4ABD" w:rsidRPr="00077B3C">
        <w:rPr>
          <w:sz w:val="26"/>
          <w:szCs w:val="26"/>
        </w:rPr>
        <w:t xml:space="preserve"> средств вычислительной техники;</w:t>
      </w:r>
    </w:p>
    <w:p w:rsidR="00BB4ABD" w:rsidRPr="00077B3C" w:rsidRDefault="002A5DA3" w:rsidP="00F04046">
      <w:pPr>
        <w:spacing w:after="0" w:line="240" w:lineRule="atLeast"/>
        <w:ind w:right="50" w:firstLine="709"/>
        <w:jc w:val="both"/>
        <w:divId w:val="1578318781"/>
        <w:rPr>
          <w:rFonts w:ascii="Times New Roman" w:hAnsi="Times New Roman" w:cs="Times New Roman"/>
          <w:sz w:val="26"/>
          <w:szCs w:val="26"/>
        </w:rPr>
      </w:pPr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Клиент - любое физическое лицо, индивидуальный предприниматель обратившеес</w:t>
      </w:r>
      <w:proofErr w:type="gramStart"/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я(</w:t>
      </w:r>
      <w:proofErr w:type="gramEnd"/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spellStart"/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йся</w:t>
      </w:r>
      <w:proofErr w:type="spellEnd"/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) в Общество с целью получения услуг, оказываемых Обществом, в соответствии с действующим прейскурантом цен и перечнем оказываемых услуг,</w:t>
      </w:r>
      <w:r w:rsidRPr="00077B3C">
        <w:rPr>
          <w:rFonts w:ascii="Times New Roman" w:hAnsi="Times New Roman" w:cs="Times New Roman"/>
          <w:sz w:val="26"/>
          <w:szCs w:val="26"/>
        </w:rPr>
        <w:t xml:space="preserve"> </w:t>
      </w:r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том числе онлайн с использованием глобальной сети Интернет, через сайт </w:t>
      </w:r>
      <w:hyperlink r:id="rId9" w:history="1">
        <w:r w:rsidR="00F04046" w:rsidRPr="008E3D00">
          <w:rPr>
            <w:rStyle w:val="a3"/>
            <w:rFonts w:ascii="Times New Roman" w:eastAsiaTheme="minorHAnsi" w:hAnsi="Times New Roman" w:cs="Times New Roman"/>
            <w:sz w:val="26"/>
            <w:szCs w:val="26"/>
            <w:lang w:eastAsia="en-US"/>
          </w:rPr>
          <w:t>http://minotel.by</w:t>
        </w:r>
      </w:hyperlink>
      <w:r w:rsidR="00F040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Сайт), и в связи с этим предоставляющее</w:t>
      </w:r>
      <w:r w:rsidR="00094FC4"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(-</w:t>
      </w:r>
      <w:proofErr w:type="spellStart"/>
      <w:r w:rsidR="00094FC4"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ий</w:t>
      </w:r>
      <w:proofErr w:type="spellEnd"/>
      <w:r w:rsidR="00094FC4"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077B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Обществу свои персональные данные в письменном, устном или электронном виде</w:t>
      </w:r>
      <w:r w:rsidR="00BB4ABD" w:rsidRPr="00077B3C">
        <w:rPr>
          <w:rFonts w:ascii="Times New Roman" w:hAnsi="Times New Roman" w:cs="Times New Roman"/>
          <w:sz w:val="26"/>
          <w:szCs w:val="26"/>
        </w:rPr>
        <w:t>;</w:t>
      </w:r>
    </w:p>
    <w:p w:rsidR="002A5DA3" w:rsidRPr="00077B3C" w:rsidRDefault="002A5DA3" w:rsidP="007C7D47">
      <w:pPr>
        <w:spacing w:after="0" w:line="240" w:lineRule="atLeast"/>
        <w:ind w:right="50" w:firstLine="709"/>
        <w:jc w:val="both"/>
        <w:divId w:val="1578318781"/>
        <w:rPr>
          <w:rFonts w:ascii="Times New Roman" w:hAnsi="Times New Roman" w:cs="Times New Roman"/>
          <w:sz w:val="26"/>
          <w:szCs w:val="26"/>
        </w:rPr>
      </w:pPr>
      <w:r w:rsidRPr="00077B3C">
        <w:rPr>
          <w:rFonts w:ascii="Times New Roman" w:hAnsi="Times New Roman" w:cs="Times New Roman"/>
          <w:sz w:val="26"/>
          <w:szCs w:val="26"/>
        </w:rPr>
        <w:t>Контрагент - физическое или юридическое лицо, в том числе индивидуальный предприниматель, выступающие одной из сторон сделки.</w:t>
      </w:r>
    </w:p>
    <w:p w:rsidR="00B22737" w:rsidRPr="00077B3C" w:rsidRDefault="002F2D63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 </w:t>
      </w:r>
      <w:r w:rsidR="00BB4ABD" w:rsidRPr="00077B3C">
        <w:rPr>
          <w:sz w:val="26"/>
          <w:szCs w:val="26"/>
        </w:rPr>
        <w:t>1.4.</w:t>
      </w:r>
      <w:r w:rsidR="00BB4ABD" w:rsidRPr="00077B3C">
        <w:rPr>
          <w:sz w:val="26"/>
          <w:szCs w:val="26"/>
        </w:rPr>
        <w:tab/>
        <w:t>Действие Политики распространяется на все операции, совершаемые Оператором с персональными данными с использованием средств автоматизации или без их использования.</w:t>
      </w:r>
    </w:p>
    <w:p w:rsidR="00BB4ABD" w:rsidRPr="00077B3C" w:rsidRDefault="002F2D63" w:rsidP="007A1DAD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1.</w:t>
      </w:r>
      <w:r w:rsidR="00BB4ABD" w:rsidRPr="00077B3C">
        <w:rPr>
          <w:sz w:val="26"/>
          <w:szCs w:val="26"/>
        </w:rPr>
        <w:t>5</w:t>
      </w:r>
      <w:r w:rsidRPr="00077B3C">
        <w:rPr>
          <w:sz w:val="26"/>
          <w:szCs w:val="26"/>
        </w:rPr>
        <w:t xml:space="preserve">. Политика определяется в соответствии со следующими нормативными правовыми актами: </w:t>
      </w:r>
      <w:hyperlink r:id="rId10" w:anchor="a1" w:tooltip="+" w:history="1">
        <w:r w:rsidRPr="00077B3C">
          <w:rPr>
            <w:rStyle w:val="a3"/>
            <w:color w:val="auto"/>
            <w:sz w:val="26"/>
            <w:szCs w:val="26"/>
            <w:u w:val="none"/>
          </w:rPr>
          <w:t>Конституция</w:t>
        </w:r>
      </w:hyperlink>
      <w:r w:rsidRPr="00077B3C">
        <w:rPr>
          <w:sz w:val="26"/>
          <w:szCs w:val="26"/>
        </w:rPr>
        <w:t xml:space="preserve"> Республики Беларусь; Трудовой </w:t>
      </w:r>
      <w:hyperlink r:id="rId11" w:anchor="a6676" w:tooltip="+" w:history="1">
        <w:r w:rsidRPr="00077B3C">
          <w:rPr>
            <w:rStyle w:val="a3"/>
            <w:color w:val="auto"/>
            <w:sz w:val="26"/>
            <w:szCs w:val="26"/>
            <w:u w:val="none"/>
          </w:rPr>
          <w:t>кодекс</w:t>
        </w:r>
      </w:hyperlink>
      <w:r w:rsidRPr="00077B3C">
        <w:rPr>
          <w:sz w:val="26"/>
          <w:szCs w:val="26"/>
        </w:rPr>
        <w:t xml:space="preserve"> Республики Беларусь;</w:t>
      </w:r>
      <w:r w:rsidR="00547D72" w:rsidRPr="00077B3C">
        <w:rPr>
          <w:sz w:val="26"/>
          <w:szCs w:val="26"/>
        </w:rPr>
        <w:t xml:space="preserve"> </w:t>
      </w:r>
      <w:hyperlink r:id="rId12" w:anchor="a17" w:tooltip="+" w:history="1">
        <w:r w:rsidRPr="00077B3C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="00C97490" w:rsidRPr="00077B3C">
        <w:rPr>
          <w:rStyle w:val="a3"/>
          <w:color w:val="auto"/>
          <w:sz w:val="26"/>
          <w:szCs w:val="26"/>
          <w:u w:val="none"/>
        </w:rPr>
        <w:t xml:space="preserve"> Республики Беларусь</w:t>
      </w:r>
      <w:r w:rsidRPr="00077B3C">
        <w:rPr>
          <w:sz w:val="26"/>
          <w:szCs w:val="26"/>
        </w:rPr>
        <w:t xml:space="preserve"> о защите персональных данных; </w:t>
      </w:r>
      <w:hyperlink r:id="rId13" w:anchor="a53" w:tooltip="+" w:history="1">
        <w:r w:rsidRPr="00077B3C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Pr="00077B3C">
        <w:rPr>
          <w:sz w:val="26"/>
          <w:szCs w:val="26"/>
        </w:rPr>
        <w:t xml:space="preserve"> Республики Беларусь от 21.07.2008 № 418-З «О регистре населения»;</w:t>
      </w:r>
      <w:r w:rsidR="00547D72" w:rsidRPr="00077B3C">
        <w:rPr>
          <w:sz w:val="26"/>
          <w:szCs w:val="26"/>
        </w:rPr>
        <w:t xml:space="preserve"> </w:t>
      </w:r>
      <w:hyperlink r:id="rId14" w:anchor="a58" w:tooltip="+" w:history="1">
        <w:r w:rsidRPr="00077B3C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Pr="00077B3C">
        <w:rPr>
          <w:sz w:val="26"/>
          <w:szCs w:val="26"/>
        </w:rPr>
        <w:t xml:space="preserve"> Республики Беларусь от 10.11.2008 № 455-З «Об информации, информатизации и защите информации»; Устав Общества;</w:t>
      </w:r>
      <w:r w:rsidR="007A1DAD">
        <w:rPr>
          <w:sz w:val="26"/>
          <w:szCs w:val="26"/>
        </w:rPr>
        <w:t xml:space="preserve"> </w:t>
      </w:r>
      <w:r w:rsidRPr="00077B3C">
        <w:rPr>
          <w:sz w:val="26"/>
          <w:szCs w:val="26"/>
        </w:rPr>
        <w:t>иные нормативные правовые акты Республики Беларусь и нормативные документы уполномоченных органов государственной власти.</w:t>
      </w:r>
      <w:bookmarkStart w:id="0" w:name="a2"/>
      <w:bookmarkEnd w:id="0"/>
    </w:p>
    <w:p w:rsidR="00BB4ABD" w:rsidRPr="00077B3C" w:rsidRDefault="00BB4ABD" w:rsidP="007C7D47">
      <w:pPr>
        <w:pStyle w:val="justify"/>
        <w:spacing w:after="0" w:line="240" w:lineRule="atLeast"/>
        <w:ind w:right="50" w:firstLine="708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lastRenderedPageBreak/>
        <w:t>1.6.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8075A3" w:rsidRPr="00077B3C" w:rsidRDefault="008075A3" w:rsidP="007C7D47">
      <w:pPr>
        <w:pStyle w:val="justify"/>
        <w:spacing w:after="0" w:line="240" w:lineRule="atLeast"/>
        <w:ind w:right="50" w:firstLine="708"/>
        <w:divId w:val="1578318781"/>
        <w:rPr>
          <w:sz w:val="26"/>
          <w:szCs w:val="26"/>
        </w:rPr>
      </w:pPr>
    </w:p>
    <w:p w:rsidR="00B22737" w:rsidRPr="00077B3C" w:rsidRDefault="002F2D63" w:rsidP="008075A3">
      <w:pPr>
        <w:pStyle w:val="justify"/>
        <w:spacing w:after="0" w:line="240" w:lineRule="atLeast"/>
        <w:ind w:right="50" w:firstLine="0"/>
        <w:jc w:val="center"/>
        <w:divId w:val="1578318781"/>
        <w:rPr>
          <w:sz w:val="26"/>
          <w:szCs w:val="26"/>
        </w:rPr>
      </w:pPr>
      <w:r w:rsidRPr="00077B3C">
        <w:rPr>
          <w:b/>
          <w:sz w:val="26"/>
          <w:szCs w:val="26"/>
        </w:rPr>
        <w:t xml:space="preserve">2. </w:t>
      </w:r>
      <w:r w:rsidR="002A5DA3" w:rsidRPr="00077B3C">
        <w:rPr>
          <w:b/>
          <w:sz w:val="26"/>
          <w:szCs w:val="26"/>
        </w:rPr>
        <w:t xml:space="preserve">ПРИНЦИПЫ </w:t>
      </w:r>
      <w:r w:rsidR="00374C30" w:rsidRPr="00077B3C">
        <w:rPr>
          <w:b/>
          <w:sz w:val="26"/>
          <w:szCs w:val="26"/>
        </w:rPr>
        <w:t xml:space="preserve">И ЦЕЛИ </w:t>
      </w:r>
      <w:r w:rsidR="002A5DA3" w:rsidRPr="00077B3C">
        <w:rPr>
          <w:b/>
          <w:sz w:val="26"/>
          <w:szCs w:val="26"/>
        </w:rPr>
        <w:t>ОБРАБОТКИ ПЕРСОНАЛЬНЫХ ДАННЫХ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2.1. Обработка персональных данных Оператором осуществляется с учетом необходимости обеспечения защиты прав и свобод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B931F7" w:rsidRPr="00077B3C" w:rsidRDefault="00B931F7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trike/>
          <w:sz w:val="26"/>
          <w:szCs w:val="26"/>
        </w:rPr>
        <w:t>-</w:t>
      </w:r>
      <w:r w:rsidRPr="00077B3C">
        <w:rPr>
          <w:sz w:val="26"/>
          <w:szCs w:val="26"/>
        </w:rPr>
        <w:t>законности целей и способов сбора и обработки персональных данных;</w:t>
      </w:r>
    </w:p>
    <w:p w:rsidR="00B931F7" w:rsidRPr="00077B3C" w:rsidRDefault="00B931F7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соответствия целей обработки персональных данных целям, заранее определенным и заявленным при сборе персональных, а также полномочиям Оператора;</w:t>
      </w:r>
    </w:p>
    <w:p w:rsidR="00B931F7" w:rsidRPr="00077B3C" w:rsidRDefault="00B931F7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B931F7" w:rsidRPr="00077B3C" w:rsidRDefault="00B931F7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достоверности персональных данных, их достаточности для целей обработки и актуальности по отношению к заявленным целям обработки.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2.2. Персональные данные обрабатываются в Обществе в следующих целях: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обеспечение соблюдения законодательства Республики Беларусь;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выполнение функций, полномочий и обязанностей, возложенных на Общество законодательством, Уставом;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регулирования трудовых отношений с работниками Общества;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подготовки, заключения, исполнения и прекращения договоров с контрагентами;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- обеспечения пропускного и </w:t>
      </w:r>
      <w:proofErr w:type="spellStart"/>
      <w:r w:rsidRPr="00077B3C">
        <w:rPr>
          <w:sz w:val="26"/>
          <w:szCs w:val="26"/>
        </w:rPr>
        <w:t>внутриобъектового</w:t>
      </w:r>
      <w:proofErr w:type="spellEnd"/>
      <w:r w:rsidRPr="00077B3C">
        <w:rPr>
          <w:sz w:val="26"/>
          <w:szCs w:val="26"/>
        </w:rPr>
        <w:t xml:space="preserve"> режимов</w:t>
      </w:r>
      <w:r w:rsidR="00FC01A7" w:rsidRPr="00077B3C">
        <w:rPr>
          <w:sz w:val="26"/>
          <w:szCs w:val="26"/>
        </w:rPr>
        <w:t xml:space="preserve"> на объектах Общества</w:t>
      </w:r>
      <w:r w:rsidRPr="00077B3C">
        <w:rPr>
          <w:sz w:val="26"/>
          <w:szCs w:val="26"/>
        </w:rPr>
        <w:t xml:space="preserve">; </w:t>
      </w:r>
    </w:p>
    <w:p w:rsidR="00374C30" w:rsidRPr="00077B3C" w:rsidRDefault="00FC01A7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</w:t>
      </w:r>
      <w:r w:rsidR="00374C30" w:rsidRPr="00077B3C">
        <w:rPr>
          <w:sz w:val="26"/>
          <w:szCs w:val="26"/>
        </w:rPr>
        <w:t>формирования справочных материалов для внутреннего информационного обеспечения деятельности Общества</w:t>
      </w:r>
      <w:r w:rsidRPr="00077B3C">
        <w:rPr>
          <w:sz w:val="26"/>
          <w:szCs w:val="26"/>
        </w:rPr>
        <w:t>; размещения сведений в информационных материалах на официальном сайте Общества в сети Интернет</w:t>
      </w:r>
      <w:r w:rsidR="00374C30" w:rsidRPr="00077B3C">
        <w:rPr>
          <w:sz w:val="26"/>
          <w:szCs w:val="26"/>
        </w:rPr>
        <w:t>;</w:t>
      </w:r>
    </w:p>
    <w:p w:rsidR="00374C30" w:rsidRPr="00077B3C" w:rsidRDefault="00FC01A7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- </w:t>
      </w:r>
      <w:r w:rsidR="00374C30" w:rsidRPr="00077B3C">
        <w:rPr>
          <w:sz w:val="26"/>
          <w:szCs w:val="26"/>
        </w:rPr>
        <w:t>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производстве;</w:t>
      </w:r>
    </w:p>
    <w:p w:rsidR="00374C30" w:rsidRPr="00077B3C" w:rsidRDefault="00374C30" w:rsidP="007C7D47">
      <w:pPr>
        <w:pStyle w:val="y3"/>
        <w:spacing w:before="0" w:after="0" w:line="240" w:lineRule="atLeast"/>
        <w:ind w:right="50" w:firstLine="709"/>
        <w:jc w:val="both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в иных целях, вытекающих из требований законодательства.</w:t>
      </w:r>
    </w:p>
    <w:p w:rsidR="00D90B74" w:rsidRPr="00077B3C" w:rsidRDefault="00D90B74" w:rsidP="008075A3">
      <w:pPr>
        <w:pStyle w:val="y3"/>
        <w:spacing w:after="0" w:line="240" w:lineRule="atLeast"/>
        <w:ind w:right="50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 xml:space="preserve">3. </w:t>
      </w:r>
      <w:r w:rsidR="005548E5" w:rsidRPr="00077B3C">
        <w:rPr>
          <w:b/>
          <w:sz w:val="26"/>
          <w:szCs w:val="26"/>
        </w:rPr>
        <w:t>КАТЕГОРИИ СУБЪЕКТОВ И ПЕРЕЧЕНЬ ОБРАБАТЫВАЕМЫХ ПЕРСОНАЛЬНЫХ ДАННЫХ</w:t>
      </w:r>
    </w:p>
    <w:p w:rsidR="00D90B74" w:rsidRPr="00077B3C" w:rsidRDefault="005548E5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3.1. </w:t>
      </w:r>
      <w:r w:rsidR="00D90B74" w:rsidRPr="00077B3C">
        <w:rPr>
          <w:sz w:val="26"/>
          <w:szCs w:val="26"/>
        </w:rPr>
        <w:t>В Обществе обрабатываются персональные данные следующих категорий субъектов персональных данных:</w:t>
      </w:r>
    </w:p>
    <w:p w:rsidR="00D90C1E" w:rsidRPr="00077B3C" w:rsidRDefault="00D90C1E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кандидатов на работу в Общество;</w:t>
      </w:r>
    </w:p>
    <w:p w:rsidR="00D90B74" w:rsidRPr="00077B3C" w:rsidRDefault="00D90B74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- работников Общества, </w:t>
      </w:r>
      <w:r w:rsidR="00EA6E84" w:rsidRPr="00077B3C">
        <w:rPr>
          <w:sz w:val="26"/>
          <w:szCs w:val="26"/>
        </w:rPr>
        <w:t xml:space="preserve">его структурных подразделений, </w:t>
      </w:r>
      <w:r w:rsidR="00D90C1E" w:rsidRPr="00077B3C">
        <w:rPr>
          <w:sz w:val="26"/>
          <w:szCs w:val="26"/>
        </w:rPr>
        <w:t>в том числе бывших работников</w:t>
      </w:r>
      <w:r w:rsidRPr="00077B3C">
        <w:rPr>
          <w:sz w:val="26"/>
          <w:szCs w:val="26"/>
        </w:rPr>
        <w:t xml:space="preserve"> и их близких </w:t>
      </w:r>
      <w:r w:rsidR="00D90C1E" w:rsidRPr="00077B3C">
        <w:rPr>
          <w:sz w:val="26"/>
          <w:szCs w:val="26"/>
        </w:rPr>
        <w:t>родственников (свойственников);</w:t>
      </w:r>
    </w:p>
    <w:p w:rsidR="00D90B74" w:rsidRPr="00077B3C" w:rsidRDefault="00D90B74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- аффилированных лиц и их близких родственников (свойственников);</w:t>
      </w:r>
    </w:p>
    <w:p w:rsidR="00D90B74" w:rsidRPr="00077B3C" w:rsidRDefault="00D90C1E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lastRenderedPageBreak/>
        <w:t xml:space="preserve">- контрагентов </w:t>
      </w:r>
      <w:r w:rsidR="00D90B74" w:rsidRPr="00077B3C">
        <w:rPr>
          <w:sz w:val="26"/>
          <w:szCs w:val="26"/>
        </w:rPr>
        <w:t>и клиентов Общества, являющимися физическими лицами</w:t>
      </w:r>
      <w:r w:rsidR="00EA6E84" w:rsidRPr="00077B3C">
        <w:rPr>
          <w:sz w:val="26"/>
          <w:szCs w:val="26"/>
        </w:rPr>
        <w:t xml:space="preserve"> и индивидуальными предпринимателями</w:t>
      </w:r>
      <w:r w:rsidR="00D90B74" w:rsidRPr="00077B3C">
        <w:rPr>
          <w:sz w:val="26"/>
          <w:szCs w:val="26"/>
        </w:rPr>
        <w:t>;</w:t>
      </w:r>
    </w:p>
    <w:p w:rsidR="00D90B74" w:rsidRPr="00077B3C" w:rsidRDefault="00D90B74" w:rsidP="00F04046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- пользователей сайта </w:t>
      </w:r>
      <w:hyperlink r:id="rId15" w:history="1">
        <w:r w:rsidR="00F04046" w:rsidRPr="008E3D00">
          <w:rPr>
            <w:rStyle w:val="a3"/>
            <w:sz w:val="26"/>
            <w:szCs w:val="26"/>
          </w:rPr>
          <w:t>http://minotel</w:t>
        </w:r>
      </w:hyperlink>
      <w:r w:rsidR="00F04046">
        <w:rPr>
          <w:sz w:val="26"/>
          <w:szCs w:val="26"/>
        </w:rPr>
        <w:t xml:space="preserve"> ,</w:t>
      </w:r>
      <w:r w:rsidRPr="00077B3C">
        <w:rPr>
          <w:sz w:val="26"/>
          <w:szCs w:val="26"/>
        </w:rPr>
        <w:t>Сервисов Компании;</w:t>
      </w:r>
    </w:p>
    <w:p w:rsidR="00E0082E" w:rsidRPr="00077B3C" w:rsidRDefault="00EA6E84" w:rsidP="00A6463E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 xml:space="preserve">- </w:t>
      </w:r>
      <w:r w:rsidR="00D90B74" w:rsidRPr="00077B3C">
        <w:rPr>
          <w:sz w:val="26"/>
          <w:szCs w:val="26"/>
        </w:rPr>
        <w:t xml:space="preserve">других субъектов персональных данных, обработка персональных данных которых Обществом предусмотрена в соответствии с законодательством и локальными правовыми актами с учетом целей обработки персональных данных, указанных в </w:t>
      </w:r>
      <w:hyperlink w:anchor="a4" w:tooltip="+" w:history="1">
        <w:r w:rsidR="00A6463E" w:rsidRPr="00077B3C">
          <w:rPr>
            <w:rStyle w:val="a3"/>
            <w:color w:val="auto"/>
            <w:sz w:val="26"/>
            <w:szCs w:val="26"/>
            <w:u w:val="none"/>
          </w:rPr>
          <w:t>главе</w:t>
        </w:r>
      </w:hyperlink>
      <w:r w:rsidR="00A6463E" w:rsidRPr="00077B3C">
        <w:rPr>
          <w:rStyle w:val="a3"/>
          <w:color w:val="auto"/>
          <w:sz w:val="26"/>
          <w:szCs w:val="26"/>
          <w:u w:val="none"/>
        </w:rPr>
        <w:t xml:space="preserve"> 2</w:t>
      </w:r>
      <w:r w:rsidR="00D90B74" w:rsidRPr="00077B3C">
        <w:rPr>
          <w:sz w:val="26"/>
          <w:szCs w:val="26"/>
        </w:rPr>
        <w:t xml:space="preserve"> настоящей Политики.</w:t>
      </w:r>
      <w:bookmarkStart w:id="1" w:name="a3"/>
      <w:bookmarkEnd w:id="1"/>
    </w:p>
    <w:p w:rsidR="00EA6E84" w:rsidRPr="00077B3C" w:rsidRDefault="00EA6E84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3.2. Перечень персональных данных, обрабатываемых в Обществе, определяется в соответствии с законодательством и локальными правовыми актами Общества с учетом целей обработки персональных данных, указанных в главе 2 Политики.</w:t>
      </w:r>
    </w:p>
    <w:p w:rsidR="00B22737" w:rsidRPr="00077B3C" w:rsidRDefault="00EA6E84" w:rsidP="008075A3">
      <w:pPr>
        <w:pStyle w:val="y3"/>
        <w:spacing w:after="0" w:line="240" w:lineRule="atLeast"/>
        <w:ind w:right="50"/>
        <w:divId w:val="1578318781"/>
        <w:rPr>
          <w:b/>
          <w:sz w:val="26"/>
          <w:szCs w:val="26"/>
        </w:rPr>
      </w:pPr>
      <w:bookmarkStart w:id="2" w:name="a5"/>
      <w:bookmarkStart w:id="3" w:name="a6"/>
      <w:bookmarkStart w:id="4" w:name="a7"/>
      <w:bookmarkStart w:id="5" w:name="a8"/>
      <w:bookmarkEnd w:id="2"/>
      <w:bookmarkEnd w:id="3"/>
      <w:bookmarkEnd w:id="4"/>
      <w:bookmarkEnd w:id="5"/>
      <w:r w:rsidRPr="00077B3C">
        <w:rPr>
          <w:b/>
          <w:sz w:val="26"/>
          <w:szCs w:val="26"/>
        </w:rPr>
        <w:t>4</w:t>
      </w:r>
      <w:r w:rsidR="002F2D63" w:rsidRPr="00077B3C">
        <w:rPr>
          <w:b/>
          <w:sz w:val="26"/>
          <w:szCs w:val="26"/>
        </w:rPr>
        <w:t>. ПРАВА И </w:t>
      </w:r>
      <w:r w:rsidR="00862C90" w:rsidRPr="00077B3C">
        <w:rPr>
          <w:b/>
          <w:sz w:val="26"/>
          <w:szCs w:val="26"/>
        </w:rPr>
        <w:t xml:space="preserve"> </w:t>
      </w:r>
      <w:r w:rsidR="002F2D63" w:rsidRPr="00077B3C">
        <w:rPr>
          <w:b/>
          <w:sz w:val="26"/>
          <w:szCs w:val="26"/>
        </w:rPr>
        <w:t xml:space="preserve">ОБЯЗАННОСТИ </w:t>
      </w:r>
      <w:r w:rsidR="00EA5077" w:rsidRPr="00077B3C">
        <w:rPr>
          <w:b/>
          <w:sz w:val="26"/>
          <w:szCs w:val="26"/>
        </w:rPr>
        <w:t xml:space="preserve">ОПЕРАТОРА И </w:t>
      </w:r>
      <w:r w:rsidR="002F2D63" w:rsidRPr="00077B3C">
        <w:rPr>
          <w:b/>
          <w:sz w:val="26"/>
          <w:szCs w:val="26"/>
        </w:rPr>
        <w:t>СУБЪЕКТ</w:t>
      </w:r>
      <w:r w:rsidR="00EA5077" w:rsidRPr="00077B3C">
        <w:rPr>
          <w:b/>
          <w:sz w:val="26"/>
          <w:szCs w:val="26"/>
        </w:rPr>
        <w:t>А</w:t>
      </w:r>
      <w:r w:rsidR="002F2D63" w:rsidRPr="00077B3C">
        <w:rPr>
          <w:b/>
          <w:sz w:val="26"/>
          <w:szCs w:val="26"/>
        </w:rPr>
        <w:t xml:space="preserve"> ПЕРСОНАЛЬНЫХ ДАННЫХ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bookmarkStart w:id="6" w:name="a9"/>
      <w:bookmarkEnd w:id="6"/>
      <w:r w:rsidRPr="00077B3C">
        <w:rPr>
          <w:rFonts w:eastAsia="Times New Roman"/>
          <w:sz w:val="26"/>
          <w:szCs w:val="26"/>
        </w:rPr>
        <w:t>4</w:t>
      </w:r>
      <w:r w:rsidR="00DB2E74" w:rsidRPr="00077B3C">
        <w:rPr>
          <w:rFonts w:eastAsia="Times New Roman"/>
          <w:sz w:val="26"/>
          <w:szCs w:val="26"/>
        </w:rPr>
        <w:t>.1.</w:t>
      </w:r>
      <w:r w:rsidR="00DB2E74" w:rsidRPr="00077B3C">
        <w:rPr>
          <w:rFonts w:eastAsia="Times New Roman"/>
          <w:sz w:val="26"/>
          <w:szCs w:val="26"/>
        </w:rPr>
        <w:tab/>
        <w:t>Оператор имеет право: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 xml:space="preserve">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</w:t>
      </w:r>
      <w:proofErr w:type="gramStart"/>
      <w:r w:rsidR="00DB2E74" w:rsidRPr="00077B3C">
        <w:rPr>
          <w:rFonts w:eastAsia="Times New Roman"/>
          <w:sz w:val="26"/>
          <w:szCs w:val="26"/>
        </w:rPr>
        <w:t>числе</w:t>
      </w:r>
      <w:proofErr w:type="gramEnd"/>
      <w:r w:rsidR="00DB2E74" w:rsidRPr="00077B3C">
        <w:rPr>
          <w:rFonts w:eastAsia="Times New Roman"/>
          <w:sz w:val="26"/>
          <w:szCs w:val="26"/>
        </w:rPr>
        <w:t xml:space="preserve"> если они являются необходимыми для заявленных целей их обработки.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>4</w:t>
      </w:r>
      <w:r w:rsidR="00DB2E74" w:rsidRPr="00077B3C">
        <w:rPr>
          <w:rFonts w:eastAsia="Times New Roman"/>
          <w:sz w:val="26"/>
          <w:szCs w:val="26"/>
        </w:rPr>
        <w:t>.2.</w:t>
      </w:r>
      <w:r w:rsidR="00DB2E74" w:rsidRPr="00077B3C">
        <w:rPr>
          <w:rFonts w:eastAsia="Times New Roman"/>
          <w:sz w:val="26"/>
          <w:szCs w:val="26"/>
        </w:rPr>
        <w:tab/>
        <w:t>Оператор обязан: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обрабатывать персональные данные в порядке, установленном законодательством Республики Беларусь;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обеспечивать защиту персональных данных в процессе их обработки; 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рассматривать заявления субъектов персональных данных по вопросам обработки персональных данных и давать на них мотивированные ответы;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предоставлять субъекту персональных данных информацию о его персональных данных, об их предоставлении третьим лицам;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</w:t>
      </w:r>
    </w:p>
    <w:p w:rsidR="00EF18FC" w:rsidRPr="00077B3C" w:rsidRDefault="00EF18FC" w:rsidP="00EF18FC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назначить лицо, ответственное за осуществление внутреннего </w:t>
      </w:r>
      <w:proofErr w:type="gramStart"/>
      <w:r w:rsidRPr="00077B3C">
        <w:rPr>
          <w:rFonts w:eastAsia="Times New Roman"/>
          <w:sz w:val="26"/>
          <w:szCs w:val="26"/>
        </w:rPr>
        <w:t>контроля за</w:t>
      </w:r>
      <w:proofErr w:type="gramEnd"/>
      <w:r w:rsidRPr="00077B3C">
        <w:rPr>
          <w:rFonts w:eastAsia="Times New Roman"/>
          <w:sz w:val="26"/>
          <w:szCs w:val="26"/>
        </w:rPr>
        <w:t xml:space="preserve"> обработкой персональных данных в Обществе;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выполнять иные обязанности, предусмотренные законодательством Республики Беларусь.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>4</w:t>
      </w:r>
      <w:r w:rsidR="00DB2E74" w:rsidRPr="00077B3C">
        <w:rPr>
          <w:rFonts w:eastAsia="Times New Roman"/>
          <w:sz w:val="26"/>
          <w:szCs w:val="26"/>
        </w:rPr>
        <w:t>.3.</w:t>
      </w:r>
      <w:r w:rsidR="00DB2E74" w:rsidRPr="00077B3C">
        <w:rPr>
          <w:rFonts w:eastAsia="Times New Roman"/>
          <w:sz w:val="26"/>
          <w:szCs w:val="26"/>
        </w:rPr>
        <w:tab/>
        <w:t>Субъект персональных данных имеет право: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получение информации, касающейся обработки Оператором его персональных данных;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внесение изменений в свои персональные данные в случае, если персональные данные являются неполными, устаревшими или неточными;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отзыв своего согласия на обработку персональных данных;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получение информации о предоставлении своих персональных данных третьим лицам;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прекращение обработки своих персональных данных, включая их удаление, при отсутствии оснований для их обработки;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обжалование действия/бездействий и решения Оператора, относящегося к обработке его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на осуществление иных прав, предусмотренных законодательством Республики Беларусь.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>4</w:t>
      </w:r>
      <w:r w:rsidR="00DB2E74" w:rsidRPr="00077B3C">
        <w:rPr>
          <w:rFonts w:eastAsia="Times New Roman"/>
          <w:sz w:val="26"/>
          <w:szCs w:val="26"/>
        </w:rPr>
        <w:t>.4.</w:t>
      </w:r>
      <w:r w:rsidR="00DB2E74" w:rsidRPr="00077B3C">
        <w:rPr>
          <w:rFonts w:eastAsia="Times New Roman"/>
          <w:sz w:val="26"/>
          <w:szCs w:val="26"/>
        </w:rPr>
        <w:tab/>
        <w:t>Субъект персональных данных обязан: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предоставлять Оператору исключительно достоверные сведения о себе;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 xml:space="preserve">в случае необходимости </w:t>
      </w:r>
      <w:proofErr w:type="gramStart"/>
      <w:r w:rsidR="00DB2E74" w:rsidRPr="00077B3C">
        <w:rPr>
          <w:rFonts w:eastAsia="Times New Roman"/>
          <w:sz w:val="26"/>
          <w:szCs w:val="26"/>
        </w:rPr>
        <w:t>предоставлять Оператору документы</w:t>
      </w:r>
      <w:proofErr w:type="gramEnd"/>
      <w:r w:rsidR="00DB2E74" w:rsidRPr="00077B3C">
        <w:rPr>
          <w:rFonts w:eastAsia="Times New Roman"/>
          <w:sz w:val="26"/>
          <w:szCs w:val="26"/>
        </w:rPr>
        <w:t>, содержащие персональные данные в объеме, необходимом для цели их обработки;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 xml:space="preserve">- </w:t>
      </w:r>
      <w:r w:rsidR="00DB2E74" w:rsidRPr="00077B3C">
        <w:rPr>
          <w:rFonts w:eastAsia="Times New Roman"/>
          <w:sz w:val="26"/>
          <w:szCs w:val="26"/>
        </w:rPr>
        <w:t>информировать Оператора об изменениях своих персональных данных.</w:t>
      </w:r>
    </w:p>
    <w:p w:rsidR="00DB2E74" w:rsidRPr="00077B3C" w:rsidRDefault="006A5CC9" w:rsidP="007C7D47">
      <w:pPr>
        <w:pStyle w:val="y3"/>
        <w:spacing w:before="0" w:after="0" w:line="240" w:lineRule="atLeast"/>
        <w:ind w:right="50" w:firstLine="567"/>
        <w:jc w:val="both"/>
        <w:divId w:val="1578318781"/>
        <w:rPr>
          <w:rFonts w:eastAsia="Times New Roman"/>
          <w:sz w:val="26"/>
          <w:szCs w:val="26"/>
        </w:rPr>
      </w:pPr>
      <w:r w:rsidRPr="00077B3C">
        <w:rPr>
          <w:rFonts w:eastAsia="Times New Roman"/>
          <w:sz w:val="26"/>
          <w:szCs w:val="26"/>
        </w:rPr>
        <w:t>4.</w:t>
      </w:r>
      <w:r w:rsidR="00DB2E74" w:rsidRPr="00077B3C">
        <w:rPr>
          <w:rFonts w:eastAsia="Times New Roman"/>
          <w:sz w:val="26"/>
          <w:szCs w:val="26"/>
        </w:rPr>
        <w:t>5.</w:t>
      </w:r>
      <w:r w:rsidR="00DB2E74" w:rsidRPr="00077B3C">
        <w:rPr>
          <w:rFonts w:eastAsia="Times New Roman"/>
          <w:sz w:val="26"/>
          <w:szCs w:val="26"/>
        </w:rPr>
        <w:tab/>
        <w:t>Лицо, предоставившее Оператору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в соответствии с законодательством Республики Беларусь.</w:t>
      </w:r>
    </w:p>
    <w:p w:rsidR="00DC7165" w:rsidRPr="00077B3C" w:rsidRDefault="00DB2E74" w:rsidP="008075A3">
      <w:pPr>
        <w:pStyle w:val="y3"/>
        <w:spacing w:after="0" w:line="240" w:lineRule="atLeast"/>
        <w:ind w:right="50" w:firstLine="567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>5.</w:t>
      </w:r>
      <w:r w:rsidR="00EA5077" w:rsidRPr="00077B3C">
        <w:rPr>
          <w:b/>
          <w:sz w:val="26"/>
          <w:szCs w:val="26"/>
        </w:rPr>
        <w:t xml:space="preserve">УСЛОВИЯ </w:t>
      </w:r>
      <w:r w:rsidR="0076420D" w:rsidRPr="00077B3C">
        <w:rPr>
          <w:b/>
          <w:sz w:val="26"/>
          <w:szCs w:val="26"/>
        </w:rPr>
        <w:t>И ПОРЯДОК</w:t>
      </w:r>
      <w:r w:rsidR="004863D4" w:rsidRPr="00077B3C">
        <w:rPr>
          <w:b/>
          <w:sz w:val="26"/>
          <w:szCs w:val="26"/>
        </w:rPr>
        <w:t xml:space="preserve"> </w:t>
      </w:r>
      <w:r w:rsidR="00DC7165" w:rsidRPr="00077B3C">
        <w:rPr>
          <w:b/>
          <w:sz w:val="26"/>
          <w:szCs w:val="26"/>
        </w:rPr>
        <w:t>ОБРАБОТКИ ПЕРСОНАЛЬНЫХ ДАННЫХ ОБЩЕСТВОМ</w:t>
      </w:r>
    </w:p>
    <w:p w:rsidR="00957975" w:rsidRPr="00077B3C" w:rsidRDefault="006A5CC9" w:rsidP="0093623E">
      <w:pPr>
        <w:pStyle w:val="justify"/>
        <w:tabs>
          <w:tab w:val="left" w:pos="9781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</w:t>
      </w:r>
      <w:r w:rsidR="00957975" w:rsidRPr="00077B3C">
        <w:rPr>
          <w:sz w:val="26"/>
          <w:szCs w:val="26"/>
        </w:rPr>
        <w:t>.1 Обработка персональных данных осуществляется Оператором в соответствии с требованиями законодательства Республики Беларусь</w:t>
      </w:r>
      <w:r w:rsidR="000A6E90" w:rsidRPr="00077B3C">
        <w:rPr>
          <w:sz w:val="26"/>
          <w:szCs w:val="26"/>
        </w:rPr>
        <w:t>, Политики, иных локальных правовых актов Общества</w:t>
      </w:r>
      <w:r w:rsidR="00957975" w:rsidRPr="00077B3C">
        <w:rPr>
          <w:sz w:val="26"/>
          <w:szCs w:val="26"/>
        </w:rPr>
        <w:t xml:space="preserve">. </w:t>
      </w:r>
    </w:p>
    <w:p w:rsidR="002340C1" w:rsidRPr="00077B3C" w:rsidRDefault="002340C1" w:rsidP="0093623E">
      <w:pPr>
        <w:pStyle w:val="justify"/>
        <w:tabs>
          <w:tab w:val="left" w:pos="9781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5.2. Оператор не вправе обрабатывать персональные данные субъекта персональных данных без его письменного согласия, за исключением случаев, предусмотренных статьей 6 Закона о защите персональных данных.</w:t>
      </w:r>
    </w:p>
    <w:p w:rsidR="002340C1" w:rsidRPr="00077B3C" w:rsidRDefault="002340C1" w:rsidP="0093623E">
      <w:pPr>
        <w:pStyle w:val="justify"/>
        <w:tabs>
          <w:tab w:val="left" w:pos="9781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установленном законом порядке.</w:t>
      </w:r>
    </w:p>
    <w:p w:rsidR="0093623E" w:rsidRPr="00077B3C" w:rsidRDefault="0093623E" w:rsidP="002340C1">
      <w:pPr>
        <w:pStyle w:val="justify"/>
        <w:tabs>
          <w:tab w:val="left" w:pos="9781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</w:t>
      </w:r>
      <w:r w:rsidR="002340C1" w:rsidRPr="00077B3C">
        <w:rPr>
          <w:sz w:val="26"/>
          <w:szCs w:val="26"/>
        </w:rPr>
        <w:t>3</w:t>
      </w:r>
      <w:r w:rsidRPr="00077B3C">
        <w:rPr>
          <w:sz w:val="26"/>
          <w:szCs w:val="26"/>
        </w:rPr>
        <w:t>. Оператор принимает необходимые правовые, организационные и технические меры или обеспечивает их принятие для защиты персональных данных суб</w:t>
      </w:r>
      <w:r w:rsidR="006275FD" w:rsidRPr="00077B3C">
        <w:rPr>
          <w:sz w:val="26"/>
          <w:szCs w:val="26"/>
        </w:rPr>
        <w:t>ъ</w:t>
      </w:r>
      <w:r w:rsidRPr="00077B3C">
        <w:rPr>
          <w:sz w:val="26"/>
          <w:szCs w:val="26"/>
        </w:rPr>
        <w:t>ектов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275FD" w:rsidRPr="00077B3C" w:rsidRDefault="006275FD" w:rsidP="000075F6">
      <w:pPr>
        <w:pStyle w:val="justify"/>
        <w:tabs>
          <w:tab w:val="left" w:pos="0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</w:t>
      </w:r>
      <w:r w:rsidR="000075F6" w:rsidRPr="00077B3C">
        <w:rPr>
          <w:sz w:val="26"/>
          <w:szCs w:val="26"/>
        </w:rPr>
        <w:t>4</w:t>
      </w:r>
      <w:r w:rsidR="00D52718" w:rsidRPr="00077B3C">
        <w:rPr>
          <w:sz w:val="26"/>
          <w:szCs w:val="26"/>
        </w:rPr>
        <w:t xml:space="preserve">. </w:t>
      </w:r>
      <w:r w:rsidRPr="00077B3C">
        <w:rPr>
          <w:sz w:val="26"/>
          <w:szCs w:val="26"/>
        </w:rPr>
        <w:t>Меры по обеспечению безопасности персональных данных при их обработке устанавливаются в соответствии с локальными правовыми актами Общества, регламентирующими вопросы обеспечения безопасности персональных данных при их обработке.</w:t>
      </w:r>
    </w:p>
    <w:p w:rsidR="0093623E" w:rsidRPr="00077B3C" w:rsidRDefault="00D52718" w:rsidP="000075F6">
      <w:pPr>
        <w:pStyle w:val="justify"/>
        <w:tabs>
          <w:tab w:val="left" w:pos="9781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</w:t>
      </w:r>
      <w:r w:rsidR="000075F6" w:rsidRPr="00077B3C">
        <w:rPr>
          <w:sz w:val="26"/>
          <w:szCs w:val="26"/>
        </w:rPr>
        <w:t>5</w:t>
      </w:r>
      <w:r w:rsidRPr="00077B3C">
        <w:rPr>
          <w:sz w:val="26"/>
          <w:szCs w:val="26"/>
        </w:rPr>
        <w:t xml:space="preserve">. </w:t>
      </w:r>
      <w:proofErr w:type="gramStart"/>
      <w:r w:rsidR="0093623E" w:rsidRPr="00077B3C">
        <w:rPr>
          <w:sz w:val="26"/>
          <w:szCs w:val="26"/>
        </w:rPr>
        <w:t>Обработка персональных данных проводится следующими способами: сбор, систематизация, накопление, хранение, уточнение (обновление, изменение), сопоставление, использование, распространение (в том числе передачу), обезличивание, блокирование, уничтожение, трансграничная передача, получение изображений путем фотографирования/сканирования.</w:t>
      </w:r>
      <w:proofErr w:type="gramEnd"/>
    </w:p>
    <w:p w:rsidR="0093623E" w:rsidRPr="00077B3C" w:rsidRDefault="0093623E" w:rsidP="000075F6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</w:t>
      </w:r>
      <w:r w:rsidR="000075F6" w:rsidRPr="00077B3C">
        <w:rPr>
          <w:sz w:val="26"/>
          <w:szCs w:val="26"/>
        </w:rPr>
        <w:t>6</w:t>
      </w:r>
      <w:r w:rsidRPr="00077B3C">
        <w:rPr>
          <w:sz w:val="26"/>
          <w:szCs w:val="26"/>
        </w:rPr>
        <w:t>.</w:t>
      </w:r>
      <w:r w:rsidRPr="00077B3C">
        <w:rPr>
          <w:sz w:val="26"/>
          <w:szCs w:val="26"/>
        </w:rPr>
        <w:tab/>
        <w:t>Обработка персональных данных Оператором осуществляется путем: неавтоматизированной обработки персональных данных; автоматизированной обработка персональных данных с передачи полученной информации по информационно-телекоммуникационным сетям или без такой передачи; смешанной обработки персональных данных.</w:t>
      </w:r>
    </w:p>
    <w:p w:rsidR="0076420D" w:rsidRPr="00077B3C" w:rsidRDefault="00B00A05" w:rsidP="000075F6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</w:t>
      </w:r>
      <w:r w:rsidR="00957975" w:rsidRPr="00077B3C">
        <w:rPr>
          <w:sz w:val="26"/>
          <w:szCs w:val="26"/>
        </w:rPr>
        <w:t>.</w:t>
      </w:r>
      <w:r w:rsidR="000075F6" w:rsidRPr="00077B3C">
        <w:rPr>
          <w:sz w:val="26"/>
          <w:szCs w:val="26"/>
        </w:rPr>
        <w:t>7</w:t>
      </w:r>
      <w:r w:rsidR="0076420D" w:rsidRPr="00077B3C">
        <w:rPr>
          <w:sz w:val="26"/>
          <w:szCs w:val="26"/>
        </w:rPr>
        <w:t>. Условия обработки персональных данных Общества:</w:t>
      </w:r>
    </w:p>
    <w:p w:rsidR="00957975" w:rsidRPr="00077B3C" w:rsidRDefault="00DE249B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д</w:t>
      </w:r>
      <w:r w:rsidR="0076420D" w:rsidRPr="00077B3C">
        <w:rPr>
          <w:sz w:val="26"/>
          <w:szCs w:val="26"/>
        </w:rPr>
        <w:t>оступ к персональным данным имеют работники Общества, которым это необходимо для исполнения своих трудовых обязанностей. Доступ к персональным данным, в том числе к информационным ресурсам или иным носителям сведений, содержащих такие персональные данные, иных лиц запрещается</w:t>
      </w:r>
      <w:r w:rsidR="00AC57C2" w:rsidRPr="00077B3C">
        <w:rPr>
          <w:sz w:val="26"/>
          <w:szCs w:val="26"/>
        </w:rPr>
        <w:t>. При увольнении работника, имеющего доступ к персональным данным, прекращении доступа к персональным данным, документы и иные носители, содержащие персональные данные, сдаются работником своему непосредственному руководителю</w:t>
      </w:r>
      <w:r w:rsidRPr="00077B3C">
        <w:rPr>
          <w:sz w:val="26"/>
          <w:szCs w:val="26"/>
        </w:rPr>
        <w:t>;</w:t>
      </w:r>
      <w:r w:rsidR="00957975" w:rsidRPr="00077B3C">
        <w:rPr>
          <w:sz w:val="26"/>
          <w:szCs w:val="26"/>
        </w:rPr>
        <w:t xml:space="preserve"> </w:t>
      </w:r>
    </w:p>
    <w:p w:rsidR="0076420D" w:rsidRPr="00077B3C" w:rsidRDefault="00DE249B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п</w:t>
      </w:r>
      <w:r w:rsidR="0076420D" w:rsidRPr="00077B3C">
        <w:rPr>
          <w:sz w:val="26"/>
          <w:szCs w:val="26"/>
        </w:rPr>
        <w:t>орядок доступа в помещения, в которых обрабатываются персональные данные, должен исключать риск несанкционированного доступа к персональным данным в целях хищения или неправомерного ис</w:t>
      </w:r>
      <w:r w:rsidRPr="00077B3C">
        <w:rPr>
          <w:sz w:val="26"/>
          <w:szCs w:val="26"/>
        </w:rPr>
        <w:t>пользования персональных данных;</w:t>
      </w:r>
    </w:p>
    <w:p w:rsidR="0076420D" w:rsidRPr="00077B3C" w:rsidRDefault="00DE249B" w:rsidP="00525312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и</w:t>
      </w:r>
      <w:r w:rsidR="0076420D" w:rsidRPr="00077B3C">
        <w:rPr>
          <w:sz w:val="26"/>
          <w:szCs w:val="26"/>
        </w:rPr>
        <w:t>нформационные ресурсы, с использованием которых осуществляется обработка персональных данных,</w:t>
      </w:r>
      <w:r w:rsidR="00525312" w:rsidRPr="00077B3C">
        <w:rPr>
          <w:sz w:val="26"/>
          <w:szCs w:val="26"/>
        </w:rPr>
        <w:t xml:space="preserve"> должны обеспечить программную и </w:t>
      </w:r>
      <w:r w:rsidR="0076420D" w:rsidRPr="00077B3C">
        <w:rPr>
          <w:sz w:val="26"/>
          <w:szCs w:val="26"/>
        </w:rPr>
        <w:t>техническую защиту персональных данных от неса</w:t>
      </w:r>
      <w:r w:rsidR="006B4DDE" w:rsidRPr="00077B3C">
        <w:rPr>
          <w:sz w:val="26"/>
          <w:szCs w:val="26"/>
        </w:rPr>
        <w:t>нкционированного доступа и (или</w:t>
      </w:r>
      <w:r w:rsidR="0076420D" w:rsidRPr="00077B3C">
        <w:rPr>
          <w:sz w:val="26"/>
          <w:szCs w:val="26"/>
        </w:rPr>
        <w:t>) утечки.</w:t>
      </w:r>
    </w:p>
    <w:p w:rsidR="00DE249B" w:rsidRPr="00077B3C" w:rsidRDefault="00B00A05" w:rsidP="000075F6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</w:t>
      </w:r>
      <w:r w:rsidR="00DE249B" w:rsidRPr="00077B3C">
        <w:rPr>
          <w:sz w:val="26"/>
          <w:szCs w:val="26"/>
        </w:rPr>
        <w:t>.</w:t>
      </w:r>
      <w:r w:rsidR="000075F6" w:rsidRPr="00077B3C">
        <w:rPr>
          <w:sz w:val="26"/>
          <w:szCs w:val="26"/>
        </w:rPr>
        <w:t>8</w:t>
      </w:r>
      <w:r w:rsidR="00DE249B" w:rsidRPr="00077B3C">
        <w:rPr>
          <w:sz w:val="26"/>
          <w:szCs w:val="26"/>
        </w:rPr>
        <w:t>. Сбор, изменение персональных данных осуществляется путем получения персональных данных непосредственно от субъектов персональных данных, а в случаях, предусмотрен</w:t>
      </w:r>
      <w:r w:rsidR="006B4DDE" w:rsidRPr="00077B3C">
        <w:rPr>
          <w:sz w:val="26"/>
          <w:szCs w:val="26"/>
        </w:rPr>
        <w:t xml:space="preserve">ных актами законодательства, - </w:t>
      </w:r>
      <w:r w:rsidR="00DE249B" w:rsidRPr="00077B3C">
        <w:rPr>
          <w:sz w:val="26"/>
          <w:szCs w:val="26"/>
        </w:rPr>
        <w:t xml:space="preserve">путем получения от государственных органов, организаций. </w:t>
      </w:r>
    </w:p>
    <w:p w:rsidR="000A6E90" w:rsidRPr="00077B3C" w:rsidRDefault="00B00A05" w:rsidP="000075F6">
      <w:pPr>
        <w:pStyle w:val="justify"/>
        <w:tabs>
          <w:tab w:val="left" w:pos="0"/>
        </w:tabs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</w:t>
      </w:r>
      <w:r w:rsidR="000075F6" w:rsidRPr="00077B3C">
        <w:rPr>
          <w:sz w:val="26"/>
          <w:szCs w:val="26"/>
        </w:rPr>
        <w:t>9</w:t>
      </w:r>
      <w:r w:rsidR="000A6E90" w:rsidRPr="00077B3C">
        <w:rPr>
          <w:sz w:val="26"/>
          <w:szCs w:val="26"/>
        </w:rPr>
        <w:t xml:space="preserve">. </w:t>
      </w:r>
      <w:r w:rsidR="00D0311A" w:rsidRPr="00077B3C">
        <w:rPr>
          <w:sz w:val="26"/>
          <w:szCs w:val="26"/>
        </w:rPr>
        <w:t xml:space="preserve">Общество вправе поручить обработку персональных данных от имени Общества или </w:t>
      </w:r>
      <w:proofErr w:type="gramStart"/>
      <w:r w:rsidR="00D0311A" w:rsidRPr="00077B3C">
        <w:rPr>
          <w:sz w:val="26"/>
          <w:szCs w:val="26"/>
        </w:rPr>
        <w:t>в его интересах уполномоченному лицу на основании заключаемого с этим лицом договора с учетом требований законодательства о защите</w:t>
      </w:r>
      <w:proofErr w:type="gramEnd"/>
      <w:r w:rsidR="00D0311A" w:rsidRPr="00077B3C">
        <w:rPr>
          <w:sz w:val="26"/>
          <w:szCs w:val="26"/>
        </w:rPr>
        <w:t xml:space="preserve"> персональных данных.</w:t>
      </w:r>
    </w:p>
    <w:p w:rsidR="006275FD" w:rsidRPr="00077B3C" w:rsidRDefault="006275FD" w:rsidP="000075F6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</w:t>
      </w:r>
      <w:r w:rsidR="000075F6" w:rsidRPr="00077B3C">
        <w:rPr>
          <w:sz w:val="26"/>
          <w:szCs w:val="26"/>
        </w:rPr>
        <w:t>10</w:t>
      </w:r>
      <w:r w:rsidRPr="00077B3C">
        <w:rPr>
          <w:sz w:val="26"/>
          <w:szCs w:val="26"/>
        </w:rPr>
        <w:t>.</w:t>
      </w:r>
      <w:r w:rsidR="00957975" w:rsidRPr="00077B3C">
        <w:rPr>
          <w:sz w:val="26"/>
          <w:szCs w:val="26"/>
        </w:rPr>
        <w:t xml:space="preserve"> </w:t>
      </w:r>
      <w:proofErr w:type="gramStart"/>
      <w:r w:rsidR="000075F6" w:rsidRPr="00077B3C">
        <w:rPr>
          <w:sz w:val="26"/>
          <w:szCs w:val="26"/>
        </w:rPr>
        <w:t>П</w:t>
      </w:r>
      <w:r w:rsidR="00DA288D" w:rsidRPr="00077B3C">
        <w:rPr>
          <w:sz w:val="26"/>
          <w:szCs w:val="26"/>
        </w:rPr>
        <w:t>ри обработке персональных данных хранение и за</w:t>
      </w:r>
      <w:r w:rsidR="00DE249B" w:rsidRPr="00077B3C">
        <w:rPr>
          <w:sz w:val="26"/>
          <w:szCs w:val="26"/>
        </w:rPr>
        <w:t>щ</w:t>
      </w:r>
      <w:r w:rsidR="00DA288D" w:rsidRPr="00077B3C">
        <w:rPr>
          <w:sz w:val="26"/>
          <w:szCs w:val="26"/>
        </w:rPr>
        <w:t>ита персональных данных как на бумажных, так и на электронных (автоматизированных) носителях информации осуществляется в порядке</w:t>
      </w:r>
      <w:r w:rsidR="006E684D" w:rsidRPr="00077B3C">
        <w:rPr>
          <w:sz w:val="26"/>
          <w:szCs w:val="26"/>
        </w:rPr>
        <w:t>,</w:t>
      </w:r>
      <w:r w:rsidR="00DA288D" w:rsidRPr="00077B3C">
        <w:rPr>
          <w:sz w:val="26"/>
          <w:szCs w:val="26"/>
        </w:rPr>
        <w:t xml:space="preserve"> исключающем их утрату или их неправомерное использование</w:t>
      </w:r>
      <w:r w:rsidRPr="00077B3C">
        <w:rPr>
          <w:sz w:val="26"/>
          <w:szCs w:val="26"/>
        </w:rPr>
        <w:t xml:space="preserve"> и осуществляется в форме, позволяющей определить субъекта персональных данных. </w:t>
      </w:r>
      <w:proofErr w:type="gramEnd"/>
    </w:p>
    <w:p w:rsidR="00224731" w:rsidRPr="00077B3C" w:rsidRDefault="006275FD" w:rsidP="000075F6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5.1</w:t>
      </w:r>
      <w:r w:rsidR="000075F6" w:rsidRPr="00077B3C">
        <w:rPr>
          <w:sz w:val="26"/>
          <w:szCs w:val="26"/>
        </w:rPr>
        <w:t>1</w:t>
      </w:r>
      <w:r w:rsidR="00224731" w:rsidRPr="00077B3C">
        <w:rPr>
          <w:sz w:val="26"/>
          <w:szCs w:val="26"/>
        </w:rPr>
        <w:t>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удалению, если иное не предусмотрено другим соглашением между Оператором и субъектом персональных данных или законодательством Республики Беларусь.</w:t>
      </w:r>
    </w:p>
    <w:p w:rsidR="006275FD" w:rsidRPr="00077B3C" w:rsidRDefault="00224731" w:rsidP="00077B3C">
      <w:pPr>
        <w:pStyle w:val="justify"/>
        <w:spacing w:after="0" w:line="240" w:lineRule="atLeast"/>
        <w:ind w:right="409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5.1</w:t>
      </w:r>
      <w:r w:rsidR="000075F6" w:rsidRPr="00077B3C">
        <w:rPr>
          <w:sz w:val="26"/>
          <w:szCs w:val="26"/>
        </w:rPr>
        <w:t>2</w:t>
      </w:r>
      <w:r w:rsidRPr="00077B3C">
        <w:rPr>
          <w:sz w:val="26"/>
          <w:szCs w:val="26"/>
        </w:rPr>
        <w:t>.</w:t>
      </w:r>
      <w:r w:rsidR="00DE249B" w:rsidRPr="00077B3C">
        <w:rPr>
          <w:sz w:val="26"/>
          <w:szCs w:val="26"/>
        </w:rPr>
        <w:t xml:space="preserve"> </w:t>
      </w:r>
      <w:bookmarkStart w:id="7" w:name="a10"/>
      <w:bookmarkEnd w:id="7"/>
      <w:r w:rsidR="008851DC" w:rsidRPr="00077B3C">
        <w:rPr>
          <w:sz w:val="26"/>
          <w:szCs w:val="26"/>
        </w:rPr>
        <w:t>В целях проверки соответствия обработки персональных данных в структурных и обособленных подразделениях Оператора законодательству Республики Беларусь и локальным правовым актам</w:t>
      </w:r>
      <w:r w:rsidR="00077B3C" w:rsidRPr="00077B3C">
        <w:rPr>
          <w:sz w:val="26"/>
          <w:szCs w:val="26"/>
        </w:rPr>
        <w:t>, и</w:t>
      </w:r>
      <w:r w:rsidR="008851DC" w:rsidRPr="00077B3C">
        <w:rPr>
          <w:sz w:val="26"/>
          <w:szCs w:val="26"/>
        </w:rPr>
        <w:t xml:space="preserve"> реализации мер, направленных на предотвращение и выявление нарушений, выявления возможных каналов утечки и несанкционированного доступа к персональным данным, устранения последствий таких нарушений, проводит</w:t>
      </w:r>
      <w:r w:rsidR="00EF18FC" w:rsidRPr="00077B3C">
        <w:rPr>
          <w:sz w:val="26"/>
          <w:szCs w:val="26"/>
        </w:rPr>
        <w:t>ся</w:t>
      </w:r>
      <w:r w:rsidR="008851DC" w:rsidRPr="00077B3C">
        <w:rPr>
          <w:sz w:val="26"/>
          <w:szCs w:val="26"/>
        </w:rPr>
        <w:t xml:space="preserve"> внутренний контроль.</w:t>
      </w:r>
      <w:r w:rsidR="00955CCD" w:rsidRPr="00077B3C">
        <w:rPr>
          <w:sz w:val="26"/>
          <w:szCs w:val="26"/>
        </w:rPr>
        <w:t xml:space="preserve"> </w:t>
      </w:r>
      <w:r w:rsidR="008851DC" w:rsidRPr="00077B3C">
        <w:rPr>
          <w:sz w:val="26"/>
          <w:szCs w:val="26"/>
        </w:rPr>
        <w:t xml:space="preserve">Внутренний контроль </w:t>
      </w:r>
      <w:r w:rsidR="00077B3C" w:rsidRPr="00077B3C">
        <w:rPr>
          <w:sz w:val="26"/>
          <w:szCs w:val="26"/>
        </w:rPr>
        <w:t>над</w:t>
      </w:r>
      <w:r w:rsidR="008851DC" w:rsidRPr="00077B3C">
        <w:rPr>
          <w:sz w:val="26"/>
          <w:szCs w:val="26"/>
        </w:rPr>
        <w:t xml:space="preserve"> </w:t>
      </w:r>
      <w:r w:rsidR="00955CCD" w:rsidRPr="00077B3C">
        <w:rPr>
          <w:sz w:val="26"/>
          <w:szCs w:val="26"/>
        </w:rPr>
        <w:t>обработкой персональных данных</w:t>
      </w:r>
      <w:r w:rsidR="008851DC" w:rsidRPr="00077B3C">
        <w:rPr>
          <w:sz w:val="26"/>
          <w:szCs w:val="26"/>
        </w:rPr>
        <w:t xml:space="preserve"> осуществляет</w:t>
      </w:r>
      <w:r w:rsidR="00CF224F" w:rsidRPr="00077B3C">
        <w:rPr>
          <w:sz w:val="26"/>
          <w:szCs w:val="26"/>
        </w:rPr>
        <w:t xml:space="preserve"> лицо</w:t>
      </w:r>
      <w:r w:rsidR="008851DC" w:rsidRPr="00077B3C">
        <w:rPr>
          <w:sz w:val="26"/>
          <w:szCs w:val="26"/>
        </w:rPr>
        <w:t xml:space="preserve">, </w:t>
      </w:r>
      <w:r w:rsidR="00FE44C3" w:rsidRPr="00077B3C">
        <w:rPr>
          <w:sz w:val="26"/>
          <w:szCs w:val="26"/>
        </w:rPr>
        <w:t>назначенн</w:t>
      </w:r>
      <w:r w:rsidR="00CF224F" w:rsidRPr="00077B3C">
        <w:rPr>
          <w:sz w:val="26"/>
          <w:szCs w:val="26"/>
        </w:rPr>
        <w:t>ое</w:t>
      </w:r>
      <w:r w:rsidR="00FE44C3" w:rsidRPr="00077B3C">
        <w:rPr>
          <w:sz w:val="26"/>
          <w:szCs w:val="26"/>
        </w:rPr>
        <w:t xml:space="preserve"> Оператором</w:t>
      </w:r>
      <w:r w:rsidR="008851DC" w:rsidRPr="00077B3C">
        <w:rPr>
          <w:sz w:val="26"/>
          <w:szCs w:val="26"/>
        </w:rPr>
        <w:t>.</w:t>
      </w:r>
      <w:r w:rsidR="008851DC" w:rsidRPr="00077B3C">
        <w:rPr>
          <w:b/>
          <w:sz w:val="26"/>
          <w:szCs w:val="26"/>
        </w:rPr>
        <w:t xml:space="preserve"> </w:t>
      </w:r>
    </w:p>
    <w:p w:rsidR="00EF18FC" w:rsidRPr="00077B3C" w:rsidRDefault="00EF18FC" w:rsidP="00EF18FC">
      <w:pPr>
        <w:pStyle w:val="justify"/>
        <w:spacing w:after="0" w:line="240" w:lineRule="atLeast"/>
        <w:ind w:right="50"/>
        <w:divId w:val="1578318781"/>
        <w:rPr>
          <w:b/>
          <w:sz w:val="26"/>
          <w:szCs w:val="26"/>
        </w:rPr>
      </w:pPr>
    </w:p>
    <w:p w:rsidR="00B22737" w:rsidRPr="00077B3C" w:rsidRDefault="00224731" w:rsidP="008075A3">
      <w:pPr>
        <w:pStyle w:val="justify"/>
        <w:spacing w:after="0" w:line="240" w:lineRule="atLeast"/>
        <w:ind w:right="50"/>
        <w:jc w:val="center"/>
        <w:divId w:val="1578318781"/>
        <w:rPr>
          <w:b/>
          <w:sz w:val="26"/>
          <w:szCs w:val="26"/>
        </w:rPr>
      </w:pPr>
      <w:r w:rsidRPr="00077B3C">
        <w:rPr>
          <w:b/>
          <w:sz w:val="26"/>
          <w:szCs w:val="26"/>
        </w:rPr>
        <w:t>6</w:t>
      </w:r>
      <w:r w:rsidR="004C781D" w:rsidRPr="00077B3C">
        <w:rPr>
          <w:b/>
          <w:sz w:val="26"/>
          <w:szCs w:val="26"/>
        </w:rPr>
        <w:t>.</w:t>
      </w:r>
      <w:r w:rsidR="002F2D63" w:rsidRPr="00077B3C">
        <w:rPr>
          <w:b/>
          <w:sz w:val="26"/>
          <w:szCs w:val="26"/>
        </w:rPr>
        <w:t xml:space="preserve"> ЗАКЛЮЧИТЕЛЬНЫЕ ПОЛОЖЕНИЯ</w:t>
      </w:r>
    </w:p>
    <w:p w:rsidR="00B22737" w:rsidRPr="00077B3C" w:rsidRDefault="00224731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6</w:t>
      </w:r>
      <w:r w:rsidR="002F2D63" w:rsidRPr="00077B3C">
        <w:rPr>
          <w:sz w:val="26"/>
          <w:szCs w:val="26"/>
        </w:rPr>
        <w:t xml:space="preserve">.1. Во исполнение требований </w:t>
      </w:r>
      <w:hyperlink r:id="rId16" w:anchor="a79" w:tooltip="+" w:history="1">
        <w:r w:rsidR="002F2D63" w:rsidRPr="00077B3C">
          <w:rPr>
            <w:rStyle w:val="a3"/>
            <w:color w:val="auto"/>
            <w:sz w:val="26"/>
            <w:szCs w:val="26"/>
          </w:rPr>
          <w:t>п.4</w:t>
        </w:r>
      </w:hyperlink>
      <w:r w:rsidR="002F2D63" w:rsidRPr="00077B3C">
        <w:rPr>
          <w:sz w:val="26"/>
          <w:szCs w:val="26"/>
        </w:rPr>
        <w:t xml:space="preserve"> </w:t>
      </w:r>
      <w:proofErr w:type="spellStart"/>
      <w:r w:rsidR="002F2D63" w:rsidRPr="00077B3C">
        <w:rPr>
          <w:sz w:val="26"/>
          <w:szCs w:val="26"/>
        </w:rPr>
        <w:t>ст.17</w:t>
      </w:r>
      <w:proofErr w:type="spellEnd"/>
      <w:r w:rsidR="002F2D63" w:rsidRPr="00077B3C">
        <w:rPr>
          <w:sz w:val="26"/>
          <w:szCs w:val="26"/>
        </w:rPr>
        <w:t xml:space="preserve"> Закона настоящая Политика является общедоступной. Неограниченный доступ к Политике обеспечивается путем ее опубликов</w:t>
      </w:r>
      <w:r w:rsidR="004E5FB3" w:rsidRPr="00077B3C">
        <w:rPr>
          <w:sz w:val="26"/>
          <w:szCs w:val="26"/>
        </w:rPr>
        <w:t xml:space="preserve">ания на официальном сайте </w:t>
      </w:r>
      <w:r w:rsidR="002F2D63" w:rsidRPr="00077B3C">
        <w:rPr>
          <w:sz w:val="26"/>
          <w:szCs w:val="26"/>
        </w:rPr>
        <w:t xml:space="preserve"> </w:t>
      </w:r>
      <w:hyperlink r:id="rId17" w:history="1">
        <w:r w:rsidR="00F04046" w:rsidRPr="008E3D00">
          <w:rPr>
            <w:rStyle w:val="a3"/>
            <w:sz w:val="26"/>
            <w:szCs w:val="26"/>
          </w:rPr>
          <w:t>http://minotel</w:t>
        </w:r>
      </w:hyperlink>
      <w:r w:rsidR="00F04046">
        <w:rPr>
          <w:sz w:val="26"/>
          <w:szCs w:val="26"/>
        </w:rPr>
        <w:t xml:space="preserve"> </w:t>
      </w:r>
      <w:r w:rsidR="002F2D63" w:rsidRPr="00077B3C">
        <w:rPr>
          <w:sz w:val="26"/>
          <w:szCs w:val="26"/>
        </w:rPr>
        <w:t>, а также на информационном стенде Общества.</w:t>
      </w:r>
    </w:p>
    <w:p w:rsidR="004C781D" w:rsidRPr="00077B3C" w:rsidRDefault="00224731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6</w:t>
      </w:r>
      <w:r w:rsidR="0057182A" w:rsidRPr="00077B3C">
        <w:rPr>
          <w:sz w:val="26"/>
          <w:szCs w:val="26"/>
        </w:rPr>
        <w:t xml:space="preserve">.2. </w:t>
      </w:r>
      <w:r w:rsidR="004C781D" w:rsidRPr="00077B3C">
        <w:rPr>
          <w:sz w:val="26"/>
          <w:szCs w:val="26"/>
        </w:rPr>
        <w:t>Вопросы, касающиеся обработки персональных данных,</w:t>
      </w:r>
      <w:r w:rsidR="007C7D47" w:rsidRPr="00077B3C">
        <w:rPr>
          <w:sz w:val="26"/>
          <w:szCs w:val="26"/>
        </w:rPr>
        <w:t xml:space="preserve"> </w:t>
      </w:r>
      <w:r w:rsidR="004C781D" w:rsidRPr="00077B3C">
        <w:rPr>
          <w:sz w:val="26"/>
          <w:szCs w:val="26"/>
        </w:rPr>
        <w:t>не закрепленные в Политике, регулируются действующим законодательством Республики Беларусь</w:t>
      </w:r>
    </w:p>
    <w:p w:rsidR="0057182A" w:rsidRPr="00077B3C" w:rsidRDefault="00224731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6</w:t>
      </w:r>
      <w:r w:rsidR="004C781D" w:rsidRPr="00077B3C">
        <w:rPr>
          <w:sz w:val="26"/>
          <w:szCs w:val="26"/>
        </w:rPr>
        <w:t>.3. Общество п</w:t>
      </w:r>
      <w:r w:rsidR="0057182A" w:rsidRPr="00077B3C">
        <w:rPr>
          <w:sz w:val="26"/>
          <w:szCs w:val="26"/>
        </w:rPr>
        <w:t>ри необходимости в одностороннем порядке вносит в настоящую Политику соответствующие изменения с последующим их размещением на сайте Общества. Субъекты и пользователи самостоятельно получают на сайте информацию об изменениях.</w:t>
      </w:r>
    </w:p>
    <w:p w:rsidR="004C781D" w:rsidRPr="00077B3C" w:rsidRDefault="00224731" w:rsidP="00EF5DEB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r w:rsidRPr="00077B3C">
        <w:rPr>
          <w:sz w:val="26"/>
          <w:szCs w:val="26"/>
        </w:rPr>
        <w:t>6</w:t>
      </w:r>
      <w:r w:rsidR="0057182A" w:rsidRPr="00077B3C">
        <w:rPr>
          <w:sz w:val="26"/>
          <w:szCs w:val="26"/>
        </w:rPr>
        <w:t>.</w:t>
      </w:r>
      <w:r w:rsidR="004C781D" w:rsidRPr="00077B3C">
        <w:rPr>
          <w:sz w:val="26"/>
          <w:szCs w:val="26"/>
        </w:rPr>
        <w:t>4</w:t>
      </w:r>
      <w:r w:rsidR="0057182A" w:rsidRPr="00077B3C">
        <w:rPr>
          <w:sz w:val="26"/>
          <w:szCs w:val="26"/>
        </w:rPr>
        <w:t xml:space="preserve">. </w:t>
      </w:r>
      <w:r w:rsidR="004C781D" w:rsidRPr="00077B3C">
        <w:rPr>
          <w:sz w:val="26"/>
          <w:szCs w:val="26"/>
        </w:rPr>
        <w:t>Лица, виновные в нарушении правил обработки персональных данных и требований к защите персональных данных, установленных законодательством и Политикой, несут ответственность, предусмотренную законодательством</w:t>
      </w:r>
      <w:r w:rsidR="00EF5DEB" w:rsidRPr="00077B3C">
        <w:rPr>
          <w:sz w:val="26"/>
          <w:szCs w:val="26"/>
        </w:rPr>
        <w:t xml:space="preserve"> Республики Беларусь</w:t>
      </w:r>
    </w:p>
    <w:p w:rsidR="004C781D" w:rsidRPr="00077B3C" w:rsidRDefault="004C781D" w:rsidP="007C7D47">
      <w:pPr>
        <w:pStyle w:val="justify"/>
        <w:spacing w:after="0" w:line="240" w:lineRule="atLeast"/>
        <w:ind w:right="50"/>
        <w:divId w:val="1578318781"/>
        <w:rPr>
          <w:sz w:val="26"/>
          <w:szCs w:val="26"/>
        </w:rPr>
      </w:pPr>
      <w:bookmarkStart w:id="8" w:name="_GoBack"/>
      <w:bookmarkEnd w:id="8"/>
    </w:p>
    <w:sectPr w:rsidR="004C781D" w:rsidRPr="00077B3C" w:rsidSect="00077B3C">
      <w:footerReference w:type="default" r:id="rId18"/>
      <w:pgSz w:w="12240" w:h="15840"/>
      <w:pgMar w:top="1021" w:right="737" w:bottom="1021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90" w:rsidRDefault="00716290" w:rsidP="004E5FB3">
      <w:pPr>
        <w:spacing w:after="0" w:line="240" w:lineRule="auto"/>
      </w:pPr>
      <w:r>
        <w:separator/>
      </w:r>
    </w:p>
  </w:endnote>
  <w:endnote w:type="continuationSeparator" w:id="0">
    <w:p w:rsidR="00716290" w:rsidRDefault="00716290" w:rsidP="004E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06729"/>
      <w:docPartObj>
        <w:docPartGallery w:val="Page Numbers (Bottom of Page)"/>
        <w:docPartUnique/>
      </w:docPartObj>
    </w:sdtPr>
    <w:sdtEndPr/>
    <w:sdtContent>
      <w:p w:rsidR="004E5FB3" w:rsidRDefault="004E5F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6F">
          <w:rPr>
            <w:noProof/>
          </w:rPr>
          <w:t>6</w:t>
        </w:r>
        <w:r>
          <w:fldChar w:fldCharType="end"/>
        </w:r>
      </w:p>
    </w:sdtContent>
  </w:sdt>
  <w:p w:rsidR="004E5FB3" w:rsidRDefault="004E5F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90" w:rsidRDefault="00716290" w:rsidP="004E5FB3">
      <w:pPr>
        <w:spacing w:after="0" w:line="240" w:lineRule="auto"/>
      </w:pPr>
      <w:r>
        <w:separator/>
      </w:r>
    </w:p>
  </w:footnote>
  <w:footnote w:type="continuationSeparator" w:id="0">
    <w:p w:rsidR="00716290" w:rsidRDefault="00716290" w:rsidP="004E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17C"/>
    <w:multiLevelType w:val="multilevel"/>
    <w:tmpl w:val="4E90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3A87"/>
    <w:multiLevelType w:val="multilevel"/>
    <w:tmpl w:val="23B2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B1F"/>
    <w:rsid w:val="00003FEE"/>
    <w:rsid w:val="000075F6"/>
    <w:rsid w:val="00021106"/>
    <w:rsid w:val="00035888"/>
    <w:rsid w:val="0006381F"/>
    <w:rsid w:val="0006703C"/>
    <w:rsid w:val="00077B3C"/>
    <w:rsid w:val="00081D4A"/>
    <w:rsid w:val="00094FC4"/>
    <w:rsid w:val="000A6E90"/>
    <w:rsid w:val="000D1DCF"/>
    <w:rsid w:val="000E301A"/>
    <w:rsid w:val="00184A0B"/>
    <w:rsid w:val="001C7D58"/>
    <w:rsid w:val="001D512E"/>
    <w:rsid w:val="001E17DC"/>
    <w:rsid w:val="001E68A6"/>
    <w:rsid w:val="00224731"/>
    <w:rsid w:val="002340C1"/>
    <w:rsid w:val="0026088A"/>
    <w:rsid w:val="002850BA"/>
    <w:rsid w:val="002923EB"/>
    <w:rsid w:val="002A5DA3"/>
    <w:rsid w:val="002F2D63"/>
    <w:rsid w:val="002F333D"/>
    <w:rsid w:val="003111B0"/>
    <w:rsid w:val="00345260"/>
    <w:rsid w:val="00345B0F"/>
    <w:rsid w:val="00347792"/>
    <w:rsid w:val="00357B30"/>
    <w:rsid w:val="00374C30"/>
    <w:rsid w:val="00381B1F"/>
    <w:rsid w:val="003842A8"/>
    <w:rsid w:val="00387769"/>
    <w:rsid w:val="003D6EB5"/>
    <w:rsid w:val="0040176D"/>
    <w:rsid w:val="00405D55"/>
    <w:rsid w:val="004222FB"/>
    <w:rsid w:val="004238D9"/>
    <w:rsid w:val="004433F8"/>
    <w:rsid w:val="00455D73"/>
    <w:rsid w:val="00457138"/>
    <w:rsid w:val="00462DFD"/>
    <w:rsid w:val="004760A6"/>
    <w:rsid w:val="004863D4"/>
    <w:rsid w:val="00491C7E"/>
    <w:rsid w:val="004B25C5"/>
    <w:rsid w:val="004C781D"/>
    <w:rsid w:val="004D3DBE"/>
    <w:rsid w:val="004E1B1A"/>
    <w:rsid w:val="004E5FB3"/>
    <w:rsid w:val="004F10A4"/>
    <w:rsid w:val="00525312"/>
    <w:rsid w:val="00546454"/>
    <w:rsid w:val="00547D72"/>
    <w:rsid w:val="00553B73"/>
    <w:rsid w:val="005548E5"/>
    <w:rsid w:val="005560E5"/>
    <w:rsid w:val="0057182A"/>
    <w:rsid w:val="00580BFD"/>
    <w:rsid w:val="005C4BD5"/>
    <w:rsid w:val="005E6195"/>
    <w:rsid w:val="006079BF"/>
    <w:rsid w:val="00621DFD"/>
    <w:rsid w:val="006275FD"/>
    <w:rsid w:val="00630D55"/>
    <w:rsid w:val="00634C14"/>
    <w:rsid w:val="00642674"/>
    <w:rsid w:val="00680254"/>
    <w:rsid w:val="00690063"/>
    <w:rsid w:val="006A5CC9"/>
    <w:rsid w:val="006B2A9A"/>
    <w:rsid w:val="006B4DDE"/>
    <w:rsid w:val="006B522C"/>
    <w:rsid w:val="006C28B2"/>
    <w:rsid w:val="006C3412"/>
    <w:rsid w:val="006C5A55"/>
    <w:rsid w:val="006E2577"/>
    <w:rsid w:val="006E684D"/>
    <w:rsid w:val="00716290"/>
    <w:rsid w:val="007478A4"/>
    <w:rsid w:val="0076420D"/>
    <w:rsid w:val="00765C77"/>
    <w:rsid w:val="00765E29"/>
    <w:rsid w:val="0078363F"/>
    <w:rsid w:val="00794F83"/>
    <w:rsid w:val="00797C07"/>
    <w:rsid w:val="007A1DAD"/>
    <w:rsid w:val="007B41C5"/>
    <w:rsid w:val="007C7D47"/>
    <w:rsid w:val="007F6FF4"/>
    <w:rsid w:val="008075A3"/>
    <w:rsid w:val="00826B1D"/>
    <w:rsid w:val="00843C86"/>
    <w:rsid w:val="00847645"/>
    <w:rsid w:val="00862C90"/>
    <w:rsid w:val="008670F0"/>
    <w:rsid w:val="008851DC"/>
    <w:rsid w:val="008A3169"/>
    <w:rsid w:val="008B66EE"/>
    <w:rsid w:val="008F5AD2"/>
    <w:rsid w:val="009153F8"/>
    <w:rsid w:val="0093623E"/>
    <w:rsid w:val="00955CCD"/>
    <w:rsid w:val="00957975"/>
    <w:rsid w:val="009930BE"/>
    <w:rsid w:val="009B4F6D"/>
    <w:rsid w:val="009D13BF"/>
    <w:rsid w:val="009F7B25"/>
    <w:rsid w:val="00A03DC2"/>
    <w:rsid w:val="00A04295"/>
    <w:rsid w:val="00A05E55"/>
    <w:rsid w:val="00A47BD3"/>
    <w:rsid w:val="00A6463E"/>
    <w:rsid w:val="00AA6FDE"/>
    <w:rsid w:val="00AC57C2"/>
    <w:rsid w:val="00AF0BDD"/>
    <w:rsid w:val="00AF6251"/>
    <w:rsid w:val="00B00A05"/>
    <w:rsid w:val="00B01A5F"/>
    <w:rsid w:val="00B10DA6"/>
    <w:rsid w:val="00B22737"/>
    <w:rsid w:val="00B51207"/>
    <w:rsid w:val="00B55861"/>
    <w:rsid w:val="00B63C41"/>
    <w:rsid w:val="00B72043"/>
    <w:rsid w:val="00B82739"/>
    <w:rsid w:val="00B931F7"/>
    <w:rsid w:val="00BA086F"/>
    <w:rsid w:val="00BB4ABD"/>
    <w:rsid w:val="00BC77D0"/>
    <w:rsid w:val="00BD302F"/>
    <w:rsid w:val="00BE11F3"/>
    <w:rsid w:val="00BF4356"/>
    <w:rsid w:val="00C12FCE"/>
    <w:rsid w:val="00C21597"/>
    <w:rsid w:val="00C25A99"/>
    <w:rsid w:val="00C407FD"/>
    <w:rsid w:val="00C5212C"/>
    <w:rsid w:val="00C654F4"/>
    <w:rsid w:val="00C97490"/>
    <w:rsid w:val="00CB514B"/>
    <w:rsid w:val="00CF224F"/>
    <w:rsid w:val="00D0311A"/>
    <w:rsid w:val="00D26A58"/>
    <w:rsid w:val="00D52718"/>
    <w:rsid w:val="00D77951"/>
    <w:rsid w:val="00D830B7"/>
    <w:rsid w:val="00D90B74"/>
    <w:rsid w:val="00D90C1E"/>
    <w:rsid w:val="00DA1C25"/>
    <w:rsid w:val="00DA288D"/>
    <w:rsid w:val="00DB2735"/>
    <w:rsid w:val="00DB2E74"/>
    <w:rsid w:val="00DC7165"/>
    <w:rsid w:val="00DD3C05"/>
    <w:rsid w:val="00DD3C71"/>
    <w:rsid w:val="00DE0BAE"/>
    <w:rsid w:val="00DE249B"/>
    <w:rsid w:val="00DE38DC"/>
    <w:rsid w:val="00E0082E"/>
    <w:rsid w:val="00E5114D"/>
    <w:rsid w:val="00E550B8"/>
    <w:rsid w:val="00E62D07"/>
    <w:rsid w:val="00E85198"/>
    <w:rsid w:val="00EA5077"/>
    <w:rsid w:val="00EA6E84"/>
    <w:rsid w:val="00EC1060"/>
    <w:rsid w:val="00ED240C"/>
    <w:rsid w:val="00EF18FC"/>
    <w:rsid w:val="00EF3205"/>
    <w:rsid w:val="00EF4C5C"/>
    <w:rsid w:val="00EF5DEB"/>
    <w:rsid w:val="00EF5FFB"/>
    <w:rsid w:val="00F02B1C"/>
    <w:rsid w:val="00F04046"/>
    <w:rsid w:val="00F12E29"/>
    <w:rsid w:val="00F14E26"/>
    <w:rsid w:val="00F1584E"/>
    <w:rsid w:val="00F479A1"/>
    <w:rsid w:val="00F6302A"/>
    <w:rsid w:val="00F64073"/>
    <w:rsid w:val="00FC01A7"/>
    <w:rsid w:val="00FD6352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5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77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77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E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FB3"/>
  </w:style>
  <w:style w:type="paragraph" w:styleId="ab">
    <w:name w:val="footer"/>
    <w:basedOn w:val="a"/>
    <w:link w:val="ac"/>
    <w:uiPriority w:val="99"/>
    <w:unhideWhenUsed/>
    <w:rsid w:val="004E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878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Downloads\tx.dll%3fd=137469&amp;a=5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ownloads\tx.dll%3fd=456009&amp;a=17" TargetMode="External"/><Relationship Id="rId17" Type="http://schemas.openxmlformats.org/officeDocument/2006/relationships/hyperlink" Target="http://minote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ownloads\tx.dll%3fd=456009&amp;a=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wnloads\tx.dll%3fd=33380&amp;a=66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otel" TargetMode="External"/><Relationship Id="rId10" Type="http://schemas.openxmlformats.org/officeDocument/2006/relationships/hyperlink" Target="file:///C:\Users\admin\Downloads\tx.dll%3fd=32170&amp;a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otel.by" TargetMode="External"/><Relationship Id="rId14" Type="http://schemas.openxmlformats.org/officeDocument/2006/relationships/hyperlink" Target="file:///C:\Users\admin\Downloads\tx.dll%3fd=146109&amp;a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BED68-E78A-469A-81E6-7753F68E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2022-06-09T10:12:00Z</cp:lastPrinted>
  <dcterms:created xsi:type="dcterms:W3CDTF">2022-06-09T11:56:00Z</dcterms:created>
  <dcterms:modified xsi:type="dcterms:W3CDTF">2022-06-14T11:42:00Z</dcterms:modified>
</cp:coreProperties>
</file>